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4820" w:type="dxa"/>
        <w:jc w:val="center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989"/>
        <w:gridCol w:w="5393"/>
        <w:gridCol w:w="4438"/>
      </w:tblGrid>
      <w:tr w:rsidR="00EE0C02" w:rsidTr="00EE0C02">
        <w:trPr>
          <w:trHeight w:val="1534"/>
          <w:jc w:val="center"/>
        </w:trPr>
        <w:tc>
          <w:tcPr>
            <w:tcW w:w="4988" w:type="dxa"/>
            <w:hideMark/>
          </w:tcPr>
          <w:p w:rsidR="00EE0C02" w:rsidRDefault="00EE0C0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tt-RU" w:eastAsia="ru-RU"/>
              </w:rPr>
              <w:t>“Рассмотрено”</w:t>
            </w:r>
          </w:p>
          <w:p w:rsidR="00EE0C02" w:rsidRDefault="00EE0C0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tt-RU" w:eastAsia="ru-RU"/>
              </w:rPr>
              <w:t>Руководитель МО:</w:t>
            </w:r>
          </w:p>
          <w:p w:rsidR="00EE0C02" w:rsidRDefault="00EE0C0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tt-RU" w:eastAsia="ru-RU"/>
              </w:rPr>
              <w:t>____________ Хайбуллин А.Т.</w:t>
            </w:r>
          </w:p>
          <w:p w:rsidR="00EE0C02" w:rsidRDefault="00EE0C0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tt-RU" w:eastAsia="ru-RU"/>
              </w:rPr>
              <w:t>Протокол №1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hAnsi="Times New Roman"/>
                <w:bCs/>
                <w:sz w:val="24"/>
                <w:szCs w:val="24"/>
                <w:lang w:val="tt-RU" w:eastAsia="ru-RU"/>
              </w:rPr>
              <w:t xml:space="preserve">  </w:t>
            </w:r>
          </w:p>
          <w:p w:rsidR="00EE0C02" w:rsidRDefault="00EE0C0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tt-RU" w:eastAsia="ru-RU"/>
              </w:rPr>
              <w:t>“_____” _____________ 2022 г.</w:t>
            </w:r>
          </w:p>
        </w:tc>
        <w:tc>
          <w:tcPr>
            <w:tcW w:w="5392" w:type="dxa"/>
            <w:hideMark/>
          </w:tcPr>
          <w:p w:rsidR="00EE0C02" w:rsidRDefault="00EE0C0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tt-RU" w:eastAsia="ru-RU"/>
              </w:rPr>
              <w:t>“Согласовано”</w:t>
            </w:r>
          </w:p>
          <w:p w:rsidR="00EE0C02" w:rsidRDefault="00EE0C0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tt-RU" w:eastAsia="ru-RU"/>
              </w:rPr>
              <w:t>Заместитель директора по УВР</w:t>
            </w:r>
          </w:p>
          <w:p w:rsidR="00EE0C02" w:rsidRDefault="00EE0C0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tt-RU" w:eastAsia="ru-RU"/>
              </w:rPr>
              <w:t xml:space="preserve">МБОУ Среднетиганская СОШ: </w:t>
            </w:r>
          </w:p>
          <w:p w:rsidR="00EE0C02" w:rsidRDefault="00EE0C0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tt-RU" w:eastAsia="ru-RU"/>
              </w:rPr>
              <w:t>______________ Баязитова Э.А.</w:t>
            </w:r>
          </w:p>
          <w:p w:rsidR="00EE0C02" w:rsidRDefault="00EE0C0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tt-RU" w:eastAsia="ru-RU"/>
              </w:rPr>
              <w:t>“</w:t>
            </w:r>
            <w:r>
              <w:rPr>
                <w:rFonts w:ascii="Times New Roman" w:hAnsi="Times New Roman"/>
                <w:bCs/>
                <w:sz w:val="24"/>
                <w:szCs w:val="24"/>
                <w:u w:val="single"/>
                <w:lang w:val="tt-RU" w:eastAsia="ru-RU"/>
              </w:rPr>
              <w:t xml:space="preserve">           </w:t>
            </w:r>
            <w:r>
              <w:rPr>
                <w:rFonts w:ascii="Times New Roman" w:hAnsi="Times New Roman"/>
                <w:bCs/>
                <w:sz w:val="24"/>
                <w:szCs w:val="24"/>
                <w:lang w:val="tt-RU" w:eastAsia="ru-RU"/>
              </w:rPr>
              <w:t xml:space="preserve">” </w:t>
            </w:r>
            <w:r>
              <w:rPr>
                <w:rFonts w:ascii="Times New Roman" w:hAnsi="Times New Roman"/>
                <w:bCs/>
                <w:sz w:val="24"/>
                <w:szCs w:val="24"/>
                <w:u w:val="single"/>
                <w:lang w:val="tt-RU" w:eastAsia="ru-RU"/>
              </w:rPr>
              <w:t xml:space="preserve">                    ___</w:t>
            </w:r>
            <w:r>
              <w:rPr>
                <w:rFonts w:ascii="Times New Roman" w:hAnsi="Times New Roman"/>
                <w:bCs/>
                <w:sz w:val="24"/>
                <w:szCs w:val="24"/>
                <w:lang w:val="tt-RU" w:eastAsia="ru-RU"/>
              </w:rPr>
              <w:t xml:space="preserve"> 2022 г.</w:t>
            </w:r>
          </w:p>
        </w:tc>
        <w:tc>
          <w:tcPr>
            <w:tcW w:w="4437" w:type="dxa"/>
            <w:hideMark/>
          </w:tcPr>
          <w:p w:rsidR="00EE0C02" w:rsidRDefault="00EE0C0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tt-RU" w:eastAsia="ru-RU"/>
              </w:rPr>
              <w:t>“Утверждено”</w:t>
            </w:r>
          </w:p>
          <w:p w:rsidR="00EE0C02" w:rsidRDefault="00EE0C0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tt-RU" w:eastAsia="ru-RU"/>
              </w:rPr>
              <w:t xml:space="preserve">Директор </w:t>
            </w:r>
          </w:p>
          <w:p w:rsidR="00EE0C02" w:rsidRDefault="00EE0C0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tt-RU" w:eastAsia="ru-RU"/>
              </w:rPr>
              <w:t>МБОУ Среднетиганская СОШ:</w:t>
            </w:r>
          </w:p>
          <w:p w:rsidR="00EE0C02" w:rsidRDefault="00EE0C0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tt-RU" w:eastAsia="ru-RU"/>
              </w:rPr>
              <w:t>_____________ Хаметшин М.З.</w:t>
            </w:r>
          </w:p>
          <w:p w:rsidR="00EE0C02" w:rsidRDefault="00EE0C0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tt-RU" w:eastAsia="ru-RU"/>
              </w:rPr>
              <w:t>Приказ ____________</w:t>
            </w:r>
            <w:r>
              <w:rPr>
                <w:rFonts w:ascii="Times New Roman" w:hAnsi="Times New Roman"/>
                <w:bCs/>
                <w:sz w:val="24"/>
                <w:szCs w:val="24"/>
                <w:u w:val="single"/>
                <w:lang w:val="tt-RU" w:eastAsia="ru-RU"/>
              </w:rPr>
              <w:t xml:space="preserve">                   </w:t>
            </w:r>
            <w:r>
              <w:rPr>
                <w:rFonts w:ascii="Times New Roman" w:hAnsi="Times New Roman"/>
                <w:bCs/>
                <w:sz w:val="24"/>
                <w:szCs w:val="24"/>
                <w:lang w:val="tt-RU" w:eastAsia="ru-RU"/>
              </w:rPr>
              <w:t xml:space="preserve">  </w:t>
            </w:r>
          </w:p>
          <w:p w:rsidR="00EE0C02" w:rsidRDefault="00EE0C0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tt-RU" w:eastAsia="ru-RU"/>
              </w:rPr>
              <w:t>от “</w:t>
            </w:r>
            <w:r>
              <w:rPr>
                <w:rFonts w:ascii="Times New Roman" w:hAnsi="Times New Roman"/>
                <w:bCs/>
                <w:sz w:val="24"/>
                <w:szCs w:val="24"/>
                <w:u w:val="single"/>
                <w:lang w:val="tt-RU" w:eastAsia="ru-RU"/>
              </w:rPr>
              <w:t xml:space="preserve">           </w:t>
            </w:r>
            <w:r>
              <w:rPr>
                <w:rFonts w:ascii="Times New Roman" w:hAnsi="Times New Roman"/>
                <w:bCs/>
                <w:sz w:val="24"/>
                <w:szCs w:val="24"/>
                <w:lang w:val="tt-RU" w:eastAsia="ru-RU"/>
              </w:rPr>
              <w:t xml:space="preserve">” </w:t>
            </w:r>
            <w:r>
              <w:rPr>
                <w:rFonts w:ascii="Times New Roman" w:hAnsi="Times New Roman"/>
                <w:bCs/>
                <w:sz w:val="24"/>
                <w:szCs w:val="24"/>
                <w:u w:val="single"/>
                <w:lang w:val="tt-RU" w:eastAsia="ru-RU"/>
              </w:rPr>
              <w:t xml:space="preserve">                     </w:t>
            </w:r>
            <w:r>
              <w:rPr>
                <w:rFonts w:ascii="Times New Roman" w:hAnsi="Times New Roman"/>
                <w:bCs/>
                <w:sz w:val="24"/>
                <w:szCs w:val="24"/>
                <w:lang w:val="tt-RU" w:eastAsia="ru-RU"/>
              </w:rPr>
              <w:t xml:space="preserve"> 2022 г.</w:t>
            </w:r>
          </w:p>
        </w:tc>
      </w:tr>
    </w:tbl>
    <w:p w:rsidR="00EE0C02" w:rsidRDefault="00EE0C02" w:rsidP="00EE0C02">
      <w:pPr>
        <w:rPr>
          <w:rFonts w:ascii="Times New Roman" w:eastAsiaTheme="minorHAnsi" w:hAnsi="Times New Roman"/>
          <w:sz w:val="24"/>
          <w:szCs w:val="24"/>
        </w:rPr>
      </w:pPr>
    </w:p>
    <w:p w:rsidR="00EE0C02" w:rsidRDefault="00EE0C02" w:rsidP="00EE0C02">
      <w:pPr>
        <w:rPr>
          <w:rFonts w:ascii="Times New Roman" w:hAnsi="Times New Roman"/>
          <w:sz w:val="24"/>
          <w:szCs w:val="24"/>
        </w:rPr>
      </w:pPr>
    </w:p>
    <w:p w:rsidR="00EE0C02" w:rsidRDefault="00EE0C02" w:rsidP="00EE0C02">
      <w:pPr>
        <w:rPr>
          <w:rFonts w:ascii="Times New Roman" w:hAnsi="Times New Roman"/>
          <w:sz w:val="24"/>
          <w:szCs w:val="24"/>
        </w:rPr>
      </w:pPr>
    </w:p>
    <w:p w:rsidR="00EE0C02" w:rsidRDefault="00EE0C02" w:rsidP="00EE0C02">
      <w:pPr>
        <w:rPr>
          <w:rFonts w:ascii="Times New Roman" w:hAnsi="Times New Roman"/>
          <w:sz w:val="24"/>
          <w:szCs w:val="24"/>
        </w:rPr>
      </w:pPr>
    </w:p>
    <w:p w:rsidR="00EE0C02" w:rsidRDefault="00EE0C02" w:rsidP="00EE0C02">
      <w:pPr>
        <w:spacing w:after="0"/>
        <w:jc w:val="center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b/>
          <w:sz w:val="28"/>
          <w:szCs w:val="24"/>
        </w:rPr>
        <w:t>КАЛЕНДАРНО – ТЕМАТИЧЕСКОЕ ПЛАНИРОВАНИЕ</w:t>
      </w:r>
    </w:p>
    <w:p w:rsidR="00EE0C02" w:rsidRDefault="00EE0C02" w:rsidP="00EE0C02">
      <w:pPr>
        <w:spacing w:after="0"/>
        <w:jc w:val="center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по учебному предмету «</w:t>
      </w:r>
      <w:r>
        <w:rPr>
          <w:rFonts w:ascii="Times New Roman" w:hAnsi="Times New Roman"/>
          <w:sz w:val="28"/>
          <w:szCs w:val="24"/>
        </w:rPr>
        <w:t>Литература</w:t>
      </w:r>
      <w:r>
        <w:rPr>
          <w:rFonts w:ascii="Times New Roman" w:hAnsi="Times New Roman"/>
          <w:sz w:val="28"/>
          <w:szCs w:val="24"/>
        </w:rPr>
        <w:t xml:space="preserve">» в </w:t>
      </w:r>
      <w:r>
        <w:rPr>
          <w:rFonts w:ascii="Times New Roman" w:hAnsi="Times New Roman"/>
          <w:sz w:val="28"/>
          <w:szCs w:val="24"/>
        </w:rPr>
        <w:t>10</w:t>
      </w:r>
      <w:bookmarkStart w:id="0" w:name="_GoBack"/>
      <w:bookmarkEnd w:id="0"/>
      <w:r>
        <w:rPr>
          <w:rFonts w:ascii="Times New Roman" w:hAnsi="Times New Roman"/>
          <w:sz w:val="28"/>
          <w:szCs w:val="24"/>
        </w:rPr>
        <w:t xml:space="preserve"> классе</w:t>
      </w:r>
    </w:p>
    <w:p w:rsidR="00EE0C02" w:rsidRDefault="00EE0C02" w:rsidP="00EE0C02">
      <w:pPr>
        <w:spacing w:after="0"/>
        <w:jc w:val="center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учителя </w:t>
      </w:r>
      <w:proofErr w:type="spellStart"/>
      <w:r>
        <w:rPr>
          <w:rFonts w:ascii="Times New Roman" w:hAnsi="Times New Roman"/>
          <w:sz w:val="28"/>
          <w:szCs w:val="24"/>
        </w:rPr>
        <w:t>Зариповой</w:t>
      </w:r>
      <w:proofErr w:type="spellEnd"/>
      <w:r>
        <w:rPr>
          <w:rFonts w:ascii="Times New Roman" w:hAnsi="Times New Roman"/>
          <w:sz w:val="28"/>
          <w:szCs w:val="24"/>
        </w:rPr>
        <w:t xml:space="preserve"> </w:t>
      </w:r>
      <w:proofErr w:type="spellStart"/>
      <w:r>
        <w:rPr>
          <w:rFonts w:ascii="Times New Roman" w:hAnsi="Times New Roman"/>
          <w:sz w:val="28"/>
          <w:szCs w:val="24"/>
        </w:rPr>
        <w:t>Лейсан</w:t>
      </w:r>
      <w:proofErr w:type="spellEnd"/>
      <w:r>
        <w:rPr>
          <w:rFonts w:ascii="Times New Roman" w:hAnsi="Times New Roman"/>
          <w:sz w:val="28"/>
          <w:szCs w:val="24"/>
        </w:rPr>
        <w:t xml:space="preserve"> </w:t>
      </w:r>
      <w:proofErr w:type="spellStart"/>
      <w:r>
        <w:rPr>
          <w:rFonts w:ascii="Times New Roman" w:hAnsi="Times New Roman"/>
          <w:sz w:val="28"/>
          <w:szCs w:val="24"/>
        </w:rPr>
        <w:t>Ренатовны</w:t>
      </w:r>
      <w:proofErr w:type="spellEnd"/>
    </w:p>
    <w:p w:rsidR="00EE0C02" w:rsidRDefault="00EE0C02" w:rsidP="00EE0C02">
      <w:pPr>
        <w:spacing w:after="0"/>
        <w:jc w:val="center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МБОУ </w:t>
      </w:r>
      <w:proofErr w:type="spellStart"/>
      <w:r>
        <w:rPr>
          <w:rFonts w:ascii="Times New Roman" w:hAnsi="Times New Roman"/>
          <w:sz w:val="28"/>
          <w:szCs w:val="24"/>
        </w:rPr>
        <w:t>Среднетиганской</w:t>
      </w:r>
      <w:proofErr w:type="spellEnd"/>
      <w:r>
        <w:rPr>
          <w:rFonts w:ascii="Times New Roman" w:hAnsi="Times New Roman"/>
          <w:sz w:val="28"/>
          <w:szCs w:val="24"/>
        </w:rPr>
        <w:t xml:space="preserve"> СОШ</w:t>
      </w:r>
    </w:p>
    <w:p w:rsidR="00EE0C02" w:rsidRDefault="00EE0C02" w:rsidP="00EE0C02">
      <w:pPr>
        <w:spacing w:after="0"/>
        <w:jc w:val="center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Алексеевского муниципального района</w:t>
      </w:r>
    </w:p>
    <w:p w:rsidR="00EE0C02" w:rsidRDefault="00EE0C02" w:rsidP="00EE0C02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4"/>
        </w:rPr>
        <w:t>Республики Татарстан</w:t>
      </w:r>
    </w:p>
    <w:p w:rsidR="00EE0C02" w:rsidRDefault="00EE0C02" w:rsidP="00EE0C02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EE0C02" w:rsidRDefault="00EE0C02" w:rsidP="00EE0C02">
      <w:pPr>
        <w:rPr>
          <w:rFonts w:ascii="Times New Roman" w:hAnsi="Times New Roman"/>
          <w:sz w:val="24"/>
          <w:szCs w:val="24"/>
        </w:rPr>
      </w:pPr>
    </w:p>
    <w:p w:rsidR="00EE0C02" w:rsidRDefault="00EE0C02" w:rsidP="00EE0C02">
      <w:pPr>
        <w:rPr>
          <w:rFonts w:ascii="Times New Roman" w:hAnsi="Times New Roman"/>
          <w:sz w:val="24"/>
          <w:szCs w:val="24"/>
        </w:rPr>
      </w:pPr>
    </w:p>
    <w:p w:rsidR="00EE0C02" w:rsidRDefault="00EE0C02" w:rsidP="00EE0C02">
      <w:pPr>
        <w:rPr>
          <w:rFonts w:ascii="Times New Roman" w:hAnsi="Times New Roman"/>
          <w:sz w:val="24"/>
          <w:szCs w:val="24"/>
        </w:rPr>
      </w:pPr>
    </w:p>
    <w:p w:rsidR="00EE0C02" w:rsidRDefault="00EE0C02" w:rsidP="00EE0C02">
      <w:pPr>
        <w:rPr>
          <w:rFonts w:ascii="Times New Roman" w:hAnsi="Times New Roman"/>
          <w:sz w:val="24"/>
          <w:szCs w:val="24"/>
        </w:rPr>
      </w:pPr>
    </w:p>
    <w:p w:rsidR="00EE0C02" w:rsidRDefault="00EE0C02" w:rsidP="00EE0C02">
      <w:pPr>
        <w:rPr>
          <w:rFonts w:ascii="Times New Roman" w:hAnsi="Times New Roman"/>
          <w:sz w:val="24"/>
          <w:szCs w:val="24"/>
        </w:rPr>
      </w:pPr>
    </w:p>
    <w:p w:rsidR="00EE0C02" w:rsidRDefault="00EE0C02" w:rsidP="00EE0C02">
      <w:pPr>
        <w:rPr>
          <w:rFonts w:ascii="Times New Roman" w:hAnsi="Times New Roman"/>
          <w:sz w:val="24"/>
          <w:szCs w:val="24"/>
        </w:rPr>
      </w:pPr>
    </w:p>
    <w:p w:rsidR="00EE0C02" w:rsidRDefault="00EE0C02" w:rsidP="00EE0C02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2022-2023 учебный год</w:t>
      </w:r>
    </w:p>
    <w:p w:rsidR="00AE7009" w:rsidRDefault="00AE7009" w:rsidP="00AE7009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Календарно-тематическое планирование разработано в соответствии с рабочей программой учебного предмета «Литература» в 10-11 классах, на основании учебного плана на 202</w:t>
      </w:r>
      <w:r w:rsidR="00D066EC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-202</w:t>
      </w:r>
      <w:r w:rsidR="00D066EC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 учебный год. На изучение предмета отводится 3 часа в неделю.</w:t>
      </w:r>
    </w:p>
    <w:p w:rsidR="00AE7009" w:rsidRDefault="00AE7009" w:rsidP="00AE7009">
      <w:r w:rsidRPr="0098649C">
        <w:rPr>
          <w:rFonts w:ascii="Times New Roman" w:hAnsi="Times New Roman"/>
          <w:sz w:val="24"/>
          <w:szCs w:val="24"/>
        </w:rPr>
        <w:t xml:space="preserve">Для освоения рабочей программы учебного предмета в </w:t>
      </w:r>
      <w:r>
        <w:rPr>
          <w:rFonts w:ascii="Times New Roman" w:hAnsi="Times New Roman"/>
          <w:sz w:val="24"/>
          <w:szCs w:val="24"/>
        </w:rPr>
        <w:t>10</w:t>
      </w:r>
      <w:r w:rsidRPr="0098649C">
        <w:rPr>
          <w:rFonts w:ascii="Times New Roman" w:hAnsi="Times New Roman"/>
          <w:sz w:val="24"/>
          <w:szCs w:val="24"/>
        </w:rPr>
        <w:t xml:space="preserve"> классе используется учебно-методический комплект </w:t>
      </w:r>
      <w:r w:rsidR="00842215" w:rsidRPr="00842215">
        <w:rPr>
          <w:rFonts w:ascii="Times New Roman" w:hAnsi="Times New Roman"/>
          <w:sz w:val="24"/>
          <w:szCs w:val="24"/>
        </w:rPr>
        <w:t>С.А. Зинин, В.И. Сахаров</w:t>
      </w:r>
      <w:r w:rsidRPr="0098649C">
        <w:rPr>
          <w:rFonts w:ascii="Times New Roman" w:hAnsi="Times New Roman"/>
          <w:sz w:val="24"/>
          <w:szCs w:val="24"/>
        </w:rPr>
        <w:t xml:space="preserve"> в двух частях М.-Просвещение 20</w:t>
      </w:r>
      <w:r>
        <w:rPr>
          <w:rFonts w:ascii="Times New Roman" w:hAnsi="Times New Roman"/>
          <w:sz w:val="24"/>
          <w:szCs w:val="24"/>
        </w:rPr>
        <w:t>20</w:t>
      </w:r>
      <w:r w:rsidRPr="0098649C">
        <w:rPr>
          <w:rFonts w:ascii="Times New Roman" w:hAnsi="Times New Roman"/>
          <w:sz w:val="24"/>
          <w:szCs w:val="24"/>
        </w:rPr>
        <w:t xml:space="preserve"> г.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5"/>
        <w:gridCol w:w="11055"/>
        <w:gridCol w:w="1372"/>
        <w:gridCol w:w="1328"/>
      </w:tblGrid>
      <w:tr w:rsidR="00AE7009" w:rsidRPr="00971943" w:rsidTr="00AE7009">
        <w:trPr>
          <w:trHeight w:val="285"/>
        </w:trPr>
        <w:tc>
          <w:tcPr>
            <w:tcW w:w="805" w:type="dxa"/>
            <w:vMerge w:val="restart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E53D88">
              <w:rPr>
                <w:rFonts w:ascii="Times New Roman" w:hAnsi="Times New Roman"/>
              </w:rPr>
              <w:t>№ п/п</w:t>
            </w:r>
          </w:p>
        </w:tc>
        <w:tc>
          <w:tcPr>
            <w:tcW w:w="11055" w:type="dxa"/>
            <w:vMerge w:val="restart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E53D88">
              <w:rPr>
                <w:rFonts w:ascii="Times New Roman" w:hAnsi="Times New Roman"/>
              </w:rPr>
              <w:t>Тема урока</w:t>
            </w:r>
          </w:p>
        </w:tc>
        <w:tc>
          <w:tcPr>
            <w:tcW w:w="2700" w:type="dxa"/>
            <w:gridSpan w:val="2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E53D88">
              <w:rPr>
                <w:rFonts w:ascii="Times New Roman" w:hAnsi="Times New Roman"/>
              </w:rPr>
              <w:t>Дата проведения</w:t>
            </w:r>
          </w:p>
        </w:tc>
      </w:tr>
      <w:tr w:rsidR="00AE7009" w:rsidRPr="00971943" w:rsidTr="00AE7009">
        <w:trPr>
          <w:trHeight w:val="285"/>
        </w:trPr>
        <w:tc>
          <w:tcPr>
            <w:tcW w:w="805" w:type="dxa"/>
            <w:vMerge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</w:p>
        </w:tc>
        <w:tc>
          <w:tcPr>
            <w:tcW w:w="11055" w:type="dxa"/>
            <w:vMerge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</w:p>
        </w:tc>
        <w:tc>
          <w:tcPr>
            <w:tcW w:w="1372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E53D88">
              <w:rPr>
                <w:rFonts w:ascii="Times New Roman" w:eastAsia="Calibri" w:hAnsi="Times New Roman"/>
                <w:sz w:val="24"/>
                <w:szCs w:val="24"/>
              </w:rPr>
              <w:t>По плану</w:t>
            </w:r>
          </w:p>
        </w:tc>
        <w:tc>
          <w:tcPr>
            <w:tcW w:w="1328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 w:rsidRPr="00E53D88">
              <w:rPr>
                <w:rFonts w:ascii="Times New Roman" w:eastAsia="Calibri" w:hAnsi="Times New Roman"/>
                <w:sz w:val="24"/>
                <w:szCs w:val="24"/>
              </w:rPr>
              <w:t>Фактич</w:t>
            </w:r>
            <w:proofErr w:type="spellEnd"/>
            <w:r w:rsidRPr="00E53D88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</w:tc>
      </w:tr>
      <w:tr w:rsidR="00AE7009" w:rsidRPr="00971943" w:rsidTr="00AE7009">
        <w:trPr>
          <w:trHeight w:val="285"/>
        </w:trPr>
        <w:tc>
          <w:tcPr>
            <w:tcW w:w="805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E53D88">
              <w:rPr>
                <w:rFonts w:ascii="Times New Roman" w:hAnsi="Times New Roman"/>
              </w:rPr>
              <w:t>1</w:t>
            </w:r>
          </w:p>
        </w:tc>
        <w:tc>
          <w:tcPr>
            <w:tcW w:w="11055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E53D88">
              <w:rPr>
                <w:rFonts w:ascii="Times New Roman" w:hAnsi="Times New Roman"/>
                <w:sz w:val="24"/>
                <w:szCs w:val="24"/>
              </w:rPr>
              <w:t>Введение. «Прекрасное начало…» (К истории русской литературы XIX века)</w:t>
            </w:r>
          </w:p>
        </w:tc>
        <w:tc>
          <w:tcPr>
            <w:tcW w:w="1372" w:type="dxa"/>
            <w:shd w:val="clear" w:color="auto" w:fill="auto"/>
          </w:tcPr>
          <w:p w:rsidR="00AE7009" w:rsidRPr="00E53D88" w:rsidRDefault="00AE7009" w:rsidP="00572549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 w:rsidRPr="00E53D88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0</w:t>
            </w:r>
            <w:r w:rsidR="00572549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2</w:t>
            </w:r>
            <w:r w:rsidRPr="00E53D88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.09</w:t>
            </w:r>
          </w:p>
        </w:tc>
        <w:tc>
          <w:tcPr>
            <w:tcW w:w="1328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AE7009" w:rsidRPr="00971943" w:rsidTr="00AE7009">
        <w:trPr>
          <w:trHeight w:val="285"/>
        </w:trPr>
        <w:tc>
          <w:tcPr>
            <w:tcW w:w="805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</w:p>
        </w:tc>
        <w:tc>
          <w:tcPr>
            <w:tcW w:w="11055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E53D88">
              <w:rPr>
                <w:rFonts w:ascii="Times New Roman" w:eastAsia="Gabriola" w:hAnsi="Times New Roman"/>
                <w:b/>
                <w:sz w:val="24"/>
                <w:szCs w:val="24"/>
              </w:rPr>
              <w:t>Литература второй половины XIX века</w:t>
            </w:r>
          </w:p>
        </w:tc>
        <w:tc>
          <w:tcPr>
            <w:tcW w:w="1372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328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AE7009" w:rsidRPr="00971943" w:rsidTr="00AE7009">
        <w:trPr>
          <w:trHeight w:val="285"/>
        </w:trPr>
        <w:tc>
          <w:tcPr>
            <w:tcW w:w="805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3D8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055" w:type="dxa"/>
            <w:shd w:val="clear" w:color="auto" w:fill="auto"/>
            <w:vAlign w:val="bottom"/>
          </w:tcPr>
          <w:p w:rsidR="00AE7009" w:rsidRPr="00E53D88" w:rsidRDefault="00AE7009" w:rsidP="00B10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3D88">
              <w:rPr>
                <w:rFonts w:ascii="Times New Roman" w:eastAsia="Gabriola" w:hAnsi="Times New Roman"/>
                <w:sz w:val="24"/>
                <w:szCs w:val="24"/>
              </w:rPr>
              <w:t>Литература и журналистика 18</w:t>
            </w:r>
            <w:r>
              <w:rPr>
                <w:rFonts w:ascii="Times New Roman" w:eastAsia="Gabriola" w:hAnsi="Times New Roman"/>
                <w:sz w:val="24"/>
                <w:szCs w:val="24"/>
              </w:rPr>
              <w:t>5</w:t>
            </w:r>
            <w:r w:rsidRPr="00E53D88">
              <w:rPr>
                <w:rFonts w:ascii="Times New Roman" w:eastAsia="Gabriola" w:hAnsi="Times New Roman"/>
                <w:sz w:val="24"/>
                <w:szCs w:val="24"/>
              </w:rPr>
              <w:t>0–18</w:t>
            </w:r>
            <w:r>
              <w:rPr>
                <w:rFonts w:ascii="Times New Roman" w:eastAsia="Gabriola" w:hAnsi="Times New Roman"/>
                <w:sz w:val="24"/>
                <w:szCs w:val="24"/>
              </w:rPr>
              <w:t>7</w:t>
            </w:r>
            <w:r w:rsidRPr="00E53D88">
              <w:rPr>
                <w:rFonts w:ascii="Times New Roman" w:eastAsia="Gabriola" w:hAnsi="Times New Roman"/>
                <w:sz w:val="24"/>
                <w:szCs w:val="24"/>
              </w:rPr>
              <w:t xml:space="preserve">0-х годов.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Славянофилы и западники.</w:t>
            </w:r>
            <w:r w:rsidRPr="00E53D88">
              <w:rPr>
                <w:rFonts w:ascii="Times New Roman" w:eastAsia="Calibri" w:hAnsi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1372" w:type="dxa"/>
            <w:shd w:val="clear" w:color="auto" w:fill="auto"/>
          </w:tcPr>
          <w:p w:rsidR="00AE7009" w:rsidRPr="00E53D88" w:rsidRDefault="00AE7009" w:rsidP="00572549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 w:rsidRPr="00E53D88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0</w:t>
            </w:r>
            <w:r w:rsidR="00572549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3</w:t>
            </w:r>
            <w:r w:rsidRPr="00E53D88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.09</w:t>
            </w:r>
          </w:p>
        </w:tc>
        <w:tc>
          <w:tcPr>
            <w:tcW w:w="1328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AE7009" w:rsidRPr="00971943" w:rsidTr="00AE7009">
        <w:trPr>
          <w:trHeight w:val="285"/>
        </w:trPr>
        <w:tc>
          <w:tcPr>
            <w:tcW w:w="805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3D8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055" w:type="dxa"/>
            <w:shd w:val="clear" w:color="auto" w:fill="auto"/>
            <w:vAlign w:val="bottom"/>
          </w:tcPr>
          <w:p w:rsidR="00AE7009" w:rsidRPr="00E53D88" w:rsidRDefault="00AE7009" w:rsidP="00B10715">
            <w:pPr>
              <w:spacing w:after="0" w:line="240" w:lineRule="auto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E53D88">
              <w:rPr>
                <w:rFonts w:ascii="Times New Roman" w:eastAsia="Gabriola" w:hAnsi="Times New Roman"/>
                <w:sz w:val="24"/>
                <w:szCs w:val="24"/>
              </w:rPr>
              <w:t>Литература и журналистика 18</w:t>
            </w:r>
            <w:r>
              <w:rPr>
                <w:rFonts w:ascii="Times New Roman" w:eastAsia="Gabriola" w:hAnsi="Times New Roman"/>
                <w:sz w:val="24"/>
                <w:szCs w:val="24"/>
              </w:rPr>
              <w:t>6</w:t>
            </w:r>
            <w:r w:rsidRPr="00E53D88">
              <w:rPr>
                <w:rFonts w:ascii="Times New Roman" w:eastAsia="Gabriola" w:hAnsi="Times New Roman"/>
                <w:sz w:val="24"/>
                <w:szCs w:val="24"/>
              </w:rPr>
              <w:t>0–18</w:t>
            </w:r>
            <w:r>
              <w:rPr>
                <w:rFonts w:ascii="Times New Roman" w:eastAsia="Gabriola" w:hAnsi="Times New Roman"/>
                <w:sz w:val="24"/>
                <w:szCs w:val="24"/>
              </w:rPr>
              <w:t>8</w:t>
            </w:r>
            <w:r w:rsidRPr="00E53D88">
              <w:rPr>
                <w:rFonts w:ascii="Times New Roman" w:eastAsia="Gabriola" w:hAnsi="Times New Roman"/>
                <w:sz w:val="24"/>
                <w:szCs w:val="24"/>
              </w:rPr>
              <w:t>0-х годов.</w:t>
            </w:r>
            <w:r>
              <w:rPr>
                <w:rFonts w:ascii="Times New Roman" w:eastAsia="Gabriola" w:hAnsi="Times New Roman"/>
                <w:sz w:val="24"/>
                <w:szCs w:val="24"/>
              </w:rPr>
              <w:t xml:space="preserve"> На переломе веков.</w:t>
            </w:r>
          </w:p>
        </w:tc>
        <w:tc>
          <w:tcPr>
            <w:tcW w:w="1372" w:type="dxa"/>
            <w:shd w:val="clear" w:color="auto" w:fill="auto"/>
          </w:tcPr>
          <w:p w:rsidR="00AE7009" w:rsidRPr="00E53D88" w:rsidRDefault="00AE7009" w:rsidP="00572549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 w:rsidRPr="00E53D88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0</w:t>
            </w:r>
            <w:r w:rsidR="00572549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6</w:t>
            </w:r>
            <w:r w:rsidRPr="00E53D88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.09</w:t>
            </w:r>
          </w:p>
        </w:tc>
        <w:tc>
          <w:tcPr>
            <w:tcW w:w="1328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AE7009" w:rsidRPr="00971943" w:rsidTr="00AE7009">
        <w:trPr>
          <w:trHeight w:val="285"/>
        </w:trPr>
        <w:tc>
          <w:tcPr>
            <w:tcW w:w="805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3D8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055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shd w:val="clear" w:color="auto" w:fill="FFFFFF"/>
                <w:lang w:eastAsia="zh-CN"/>
              </w:rPr>
            </w:pPr>
            <w:r w:rsidRPr="00E53D88">
              <w:rPr>
                <w:rFonts w:ascii="Times New Roman" w:hAnsi="Times New Roman"/>
                <w:bCs/>
                <w:iCs/>
                <w:sz w:val="24"/>
                <w:szCs w:val="24"/>
                <w:shd w:val="clear" w:color="auto" w:fill="FFFFFF"/>
                <w:lang w:eastAsia="zh-CN"/>
              </w:rPr>
              <w:t xml:space="preserve">Лирика Ф. И. Тютчева. Жизнь и творчество (обзор). Поэзия Тютчева и литературная традиция. Философский характер и символический подтекст стихотворений Тютчева. Основные темы, мотивы и образы </w:t>
            </w:r>
            <w:proofErr w:type="spellStart"/>
            <w:r w:rsidRPr="00E53D88">
              <w:rPr>
                <w:rFonts w:ascii="Times New Roman" w:hAnsi="Times New Roman"/>
                <w:bCs/>
                <w:iCs/>
                <w:sz w:val="24"/>
                <w:szCs w:val="24"/>
                <w:shd w:val="clear" w:color="auto" w:fill="FFFFFF"/>
                <w:lang w:eastAsia="zh-CN"/>
              </w:rPr>
              <w:t>тютчевской</w:t>
            </w:r>
            <w:proofErr w:type="spellEnd"/>
            <w:r w:rsidRPr="00E53D88">
              <w:rPr>
                <w:rFonts w:ascii="Times New Roman" w:hAnsi="Times New Roman"/>
                <w:bCs/>
                <w:iCs/>
                <w:sz w:val="24"/>
                <w:szCs w:val="24"/>
                <w:shd w:val="clear" w:color="auto" w:fill="FFFFFF"/>
                <w:lang w:eastAsia="zh-CN"/>
              </w:rPr>
              <w:t xml:space="preserve"> лирики.</w:t>
            </w:r>
          </w:p>
        </w:tc>
        <w:tc>
          <w:tcPr>
            <w:tcW w:w="1372" w:type="dxa"/>
            <w:shd w:val="clear" w:color="auto" w:fill="auto"/>
          </w:tcPr>
          <w:p w:rsidR="00AE7009" w:rsidRPr="00E53D88" w:rsidRDefault="00AE7009" w:rsidP="00572549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 w:rsidRPr="00E53D88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0</w:t>
            </w:r>
            <w:r w:rsidR="00572549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9</w:t>
            </w:r>
            <w:r w:rsidRPr="00E53D88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.09</w:t>
            </w:r>
          </w:p>
        </w:tc>
        <w:tc>
          <w:tcPr>
            <w:tcW w:w="1328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AE7009" w:rsidRPr="00971943" w:rsidTr="00AE7009">
        <w:trPr>
          <w:trHeight w:val="285"/>
        </w:trPr>
        <w:tc>
          <w:tcPr>
            <w:tcW w:w="805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3D8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055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rPr>
                <w:rFonts w:ascii="Times New Roman" w:eastAsia="Gabriola" w:hAnsi="Times New Roman"/>
                <w:sz w:val="24"/>
                <w:szCs w:val="24"/>
              </w:rPr>
            </w:pPr>
            <w:r w:rsidRPr="00E53D88">
              <w:rPr>
                <w:rFonts w:ascii="Times New Roman" w:eastAsia="Gabriola" w:hAnsi="Times New Roman"/>
                <w:sz w:val="24"/>
                <w:szCs w:val="24"/>
              </w:rPr>
              <w:t>Стихотворения: «</w:t>
            </w:r>
            <w:proofErr w:type="spellStart"/>
            <w:r w:rsidRPr="00E53D88">
              <w:rPr>
                <w:rFonts w:ascii="Times New Roman" w:eastAsia="Gabriola" w:hAnsi="Times New Roman"/>
                <w:sz w:val="24"/>
                <w:szCs w:val="24"/>
              </w:rPr>
              <w:t>Silentium</w:t>
            </w:r>
            <w:proofErr w:type="spellEnd"/>
            <w:r w:rsidRPr="00E53D88">
              <w:rPr>
                <w:rFonts w:ascii="Times New Roman" w:eastAsia="Gabriola" w:hAnsi="Times New Roman"/>
                <w:sz w:val="24"/>
                <w:szCs w:val="24"/>
              </w:rPr>
              <w:t>!», «Не то, что мните вы, природа...», «Умом Россию не понять…», «О, как убийственно мы любим...», «Нам не дано предугадать…», «К. Б.» («Я встретил вас – и все былое...»).</w:t>
            </w:r>
          </w:p>
        </w:tc>
        <w:tc>
          <w:tcPr>
            <w:tcW w:w="1372" w:type="dxa"/>
            <w:shd w:val="clear" w:color="auto" w:fill="auto"/>
          </w:tcPr>
          <w:p w:rsidR="00AE7009" w:rsidRPr="00E53D88" w:rsidRDefault="00AE7009" w:rsidP="00572549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 w:rsidRPr="00E53D88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1</w:t>
            </w:r>
            <w:r w:rsidR="00572549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0</w:t>
            </w:r>
            <w:r w:rsidRPr="00E53D88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.09</w:t>
            </w:r>
          </w:p>
        </w:tc>
        <w:tc>
          <w:tcPr>
            <w:tcW w:w="1328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AE7009" w:rsidRPr="00971943" w:rsidTr="00AE7009">
        <w:trPr>
          <w:trHeight w:val="285"/>
        </w:trPr>
        <w:tc>
          <w:tcPr>
            <w:tcW w:w="805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3D88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1055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rPr>
                <w:rFonts w:ascii="Times New Roman" w:eastAsia="Gabriola" w:hAnsi="Times New Roman"/>
                <w:sz w:val="24"/>
                <w:szCs w:val="24"/>
              </w:rPr>
            </w:pPr>
            <w:r w:rsidRPr="00E53D88">
              <w:rPr>
                <w:rFonts w:ascii="Times New Roman" w:eastAsia="Gabriola" w:hAnsi="Times New Roman"/>
                <w:sz w:val="24"/>
                <w:szCs w:val="24"/>
              </w:rPr>
              <w:t xml:space="preserve">Стихотворения: «О чем ты воешь, </w:t>
            </w:r>
            <w:proofErr w:type="spellStart"/>
            <w:r w:rsidRPr="00E53D88">
              <w:rPr>
                <w:rFonts w:ascii="Times New Roman" w:eastAsia="Gabriola" w:hAnsi="Times New Roman"/>
                <w:sz w:val="24"/>
                <w:szCs w:val="24"/>
              </w:rPr>
              <w:t>ветр</w:t>
            </w:r>
            <w:proofErr w:type="spellEnd"/>
            <w:r w:rsidRPr="00E53D88">
              <w:rPr>
                <w:rFonts w:ascii="Times New Roman" w:eastAsia="Gabriola" w:hAnsi="Times New Roman"/>
                <w:sz w:val="24"/>
                <w:szCs w:val="24"/>
              </w:rPr>
              <w:t xml:space="preserve"> ночной?» «День и ночь», «Последняя любовь», «Эти бедные селенья…» «Еще земли печален вид...», «Как хорошо ты, о море ночное...», «Природа — сфинкс…»</w:t>
            </w:r>
          </w:p>
        </w:tc>
        <w:tc>
          <w:tcPr>
            <w:tcW w:w="1372" w:type="dxa"/>
            <w:shd w:val="clear" w:color="auto" w:fill="auto"/>
          </w:tcPr>
          <w:p w:rsidR="00AE7009" w:rsidRPr="00E53D88" w:rsidRDefault="00AE7009" w:rsidP="00572549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 w:rsidRPr="00E53D88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1</w:t>
            </w:r>
            <w:r w:rsidR="00572549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3</w:t>
            </w:r>
            <w:r w:rsidRPr="00E53D88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.09</w:t>
            </w:r>
          </w:p>
        </w:tc>
        <w:tc>
          <w:tcPr>
            <w:tcW w:w="1328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AE7009" w:rsidRPr="00971943" w:rsidTr="00AE7009">
        <w:trPr>
          <w:trHeight w:val="285"/>
        </w:trPr>
        <w:tc>
          <w:tcPr>
            <w:tcW w:w="805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3D88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1055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rPr>
                <w:rFonts w:ascii="Times New Roman" w:eastAsia="Gabriola" w:hAnsi="Times New Roman"/>
                <w:sz w:val="24"/>
                <w:szCs w:val="24"/>
              </w:rPr>
            </w:pPr>
            <w:r w:rsidRPr="00E53D88">
              <w:rPr>
                <w:rFonts w:ascii="Times New Roman" w:eastAsia="Gabriola" w:hAnsi="Times New Roman"/>
                <w:sz w:val="24"/>
                <w:szCs w:val="24"/>
              </w:rPr>
              <w:t>Письменная работа по лирике Ф. И. Тютчева.</w:t>
            </w:r>
          </w:p>
        </w:tc>
        <w:tc>
          <w:tcPr>
            <w:tcW w:w="1372" w:type="dxa"/>
            <w:shd w:val="clear" w:color="auto" w:fill="auto"/>
          </w:tcPr>
          <w:p w:rsidR="00AE7009" w:rsidRPr="00E53D88" w:rsidRDefault="00AE7009" w:rsidP="00572549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 w:rsidRPr="00E53D88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1</w:t>
            </w:r>
            <w:r w:rsidR="00572549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6</w:t>
            </w:r>
            <w:r w:rsidRPr="00E53D88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.09</w:t>
            </w:r>
          </w:p>
        </w:tc>
        <w:tc>
          <w:tcPr>
            <w:tcW w:w="1328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AE7009" w:rsidRPr="00971943" w:rsidTr="00AE7009">
        <w:trPr>
          <w:trHeight w:val="285"/>
        </w:trPr>
        <w:tc>
          <w:tcPr>
            <w:tcW w:w="805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3D88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1055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shd w:val="clear" w:color="auto" w:fill="FFFFFF"/>
                <w:lang w:eastAsia="zh-CN"/>
              </w:rPr>
            </w:pPr>
            <w:r w:rsidRPr="00E53D88">
              <w:rPr>
                <w:rFonts w:ascii="Times New Roman" w:eastAsia="Gabriola" w:hAnsi="Times New Roman"/>
                <w:sz w:val="24"/>
                <w:szCs w:val="24"/>
              </w:rPr>
              <w:t xml:space="preserve">Драматургия А.Н. Островского. </w:t>
            </w:r>
            <w:r w:rsidRPr="00E53D88">
              <w:rPr>
                <w:rFonts w:ascii="Times New Roman" w:hAnsi="Times New Roman"/>
                <w:bCs/>
                <w:iCs/>
                <w:sz w:val="24"/>
                <w:szCs w:val="24"/>
                <w:lang w:eastAsia="zh-CN"/>
              </w:rPr>
              <w:t xml:space="preserve">Жизнь и творчество (обзор). </w:t>
            </w:r>
          </w:p>
        </w:tc>
        <w:tc>
          <w:tcPr>
            <w:tcW w:w="1372" w:type="dxa"/>
            <w:shd w:val="clear" w:color="auto" w:fill="auto"/>
          </w:tcPr>
          <w:p w:rsidR="00AE7009" w:rsidRPr="00E53D88" w:rsidRDefault="00AE7009" w:rsidP="00572549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 w:rsidRPr="00E53D88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1</w:t>
            </w:r>
            <w:r w:rsidR="00572549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7</w:t>
            </w:r>
            <w:r w:rsidRPr="00E53D88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.09</w:t>
            </w:r>
          </w:p>
        </w:tc>
        <w:tc>
          <w:tcPr>
            <w:tcW w:w="1328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AE7009" w:rsidRPr="00971943" w:rsidTr="00AE7009">
        <w:trPr>
          <w:trHeight w:val="285"/>
        </w:trPr>
        <w:tc>
          <w:tcPr>
            <w:tcW w:w="805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3D88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1055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rPr>
                <w:rFonts w:ascii="Times New Roman" w:eastAsia="Gabriola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Идейный смысл и художественные особенности пьесы «Свои люди – сочтемся!»</w:t>
            </w:r>
          </w:p>
        </w:tc>
        <w:tc>
          <w:tcPr>
            <w:tcW w:w="1372" w:type="dxa"/>
            <w:shd w:val="clear" w:color="auto" w:fill="auto"/>
          </w:tcPr>
          <w:p w:rsidR="00AE7009" w:rsidRPr="00E53D88" w:rsidRDefault="00AE7009" w:rsidP="00572549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 w:rsidRPr="00E53D88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2</w:t>
            </w:r>
            <w:r w:rsidR="00572549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0</w:t>
            </w:r>
            <w:r w:rsidRPr="00E53D88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.09</w:t>
            </w:r>
          </w:p>
        </w:tc>
        <w:tc>
          <w:tcPr>
            <w:tcW w:w="1328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AE7009" w:rsidRPr="00971943" w:rsidTr="00AE7009">
        <w:trPr>
          <w:trHeight w:val="285"/>
        </w:trPr>
        <w:tc>
          <w:tcPr>
            <w:tcW w:w="805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3D88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1055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rPr>
                <w:rFonts w:ascii="Times New Roman" w:eastAsia="Gabriola" w:hAnsi="Times New Roman"/>
                <w:sz w:val="24"/>
                <w:szCs w:val="24"/>
              </w:rPr>
            </w:pPr>
            <w:r w:rsidRPr="00E53D88">
              <w:rPr>
                <w:rFonts w:ascii="Times New Roman" w:eastAsia="Calibri" w:hAnsi="Times New Roman"/>
                <w:sz w:val="24"/>
                <w:szCs w:val="24"/>
              </w:rPr>
              <w:t>Изображение “жестоких нравов” “темного царства”. Образ города Калинова. Катерина в системе образов.</w:t>
            </w:r>
          </w:p>
        </w:tc>
        <w:tc>
          <w:tcPr>
            <w:tcW w:w="1372" w:type="dxa"/>
            <w:shd w:val="clear" w:color="auto" w:fill="auto"/>
          </w:tcPr>
          <w:p w:rsidR="00AE7009" w:rsidRPr="00E53D88" w:rsidRDefault="00AE7009" w:rsidP="00572549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 w:rsidRPr="00E53D88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2</w:t>
            </w:r>
            <w:r w:rsidR="00572549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3</w:t>
            </w:r>
            <w:r w:rsidRPr="00E53D88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.09</w:t>
            </w:r>
          </w:p>
        </w:tc>
        <w:tc>
          <w:tcPr>
            <w:tcW w:w="1328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AE7009" w:rsidRPr="00971943" w:rsidTr="00AE7009">
        <w:trPr>
          <w:trHeight w:val="285"/>
        </w:trPr>
        <w:tc>
          <w:tcPr>
            <w:tcW w:w="805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3D88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1055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rPr>
                <w:rFonts w:ascii="Times New Roman" w:eastAsia="Gabriola" w:hAnsi="Times New Roman"/>
                <w:sz w:val="24"/>
                <w:szCs w:val="24"/>
              </w:rPr>
            </w:pPr>
            <w:r w:rsidRPr="00E53D88">
              <w:rPr>
                <w:rFonts w:ascii="Times New Roman" w:eastAsia="Calibri" w:hAnsi="Times New Roman"/>
                <w:sz w:val="24"/>
                <w:szCs w:val="24"/>
              </w:rPr>
              <w:t>Внутренний конфликт Катерины. Народнопоэтическое и религиозное в образе Катерины.</w:t>
            </w:r>
          </w:p>
        </w:tc>
        <w:tc>
          <w:tcPr>
            <w:tcW w:w="1372" w:type="dxa"/>
            <w:shd w:val="clear" w:color="auto" w:fill="auto"/>
          </w:tcPr>
          <w:p w:rsidR="00AE7009" w:rsidRPr="00E53D88" w:rsidRDefault="00AE7009" w:rsidP="00572549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 w:rsidRPr="00E53D88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2</w:t>
            </w:r>
            <w:r w:rsidR="00572549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4</w:t>
            </w:r>
            <w:r w:rsidRPr="00E53D88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.09</w:t>
            </w:r>
          </w:p>
        </w:tc>
        <w:tc>
          <w:tcPr>
            <w:tcW w:w="1328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AE7009" w:rsidRPr="00971943" w:rsidTr="00AE7009">
        <w:trPr>
          <w:trHeight w:val="285"/>
        </w:trPr>
        <w:tc>
          <w:tcPr>
            <w:tcW w:w="805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53D88">
              <w:rPr>
                <w:rFonts w:ascii="Times New Roman" w:hAnsi="Times New Roman"/>
                <w:sz w:val="24"/>
                <w:szCs w:val="24"/>
              </w:rPr>
              <w:t>1</w:t>
            </w:r>
            <w:r w:rsidRPr="00E53D88"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1055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rPr>
                <w:rFonts w:ascii="Times New Roman" w:eastAsia="Gabriola" w:hAnsi="Times New Roman"/>
                <w:sz w:val="24"/>
                <w:szCs w:val="24"/>
              </w:rPr>
            </w:pPr>
            <w:r w:rsidRPr="00E53D88">
              <w:rPr>
                <w:rFonts w:ascii="Times New Roman" w:eastAsia="Calibri" w:hAnsi="Times New Roman"/>
                <w:sz w:val="24"/>
                <w:szCs w:val="24"/>
              </w:rPr>
              <w:t>Нравственная проблематика пьесы: тема греха, возмездия и покаяния. Смысл названия и символика пьесы.</w:t>
            </w:r>
          </w:p>
        </w:tc>
        <w:tc>
          <w:tcPr>
            <w:tcW w:w="1372" w:type="dxa"/>
            <w:shd w:val="clear" w:color="auto" w:fill="auto"/>
          </w:tcPr>
          <w:p w:rsidR="00AE7009" w:rsidRPr="00E53D88" w:rsidRDefault="00AE7009" w:rsidP="00572549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 w:rsidRPr="00E53D88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2</w:t>
            </w:r>
            <w:r w:rsidR="00572549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7</w:t>
            </w:r>
            <w:r w:rsidRPr="00E53D88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.09</w:t>
            </w:r>
          </w:p>
        </w:tc>
        <w:tc>
          <w:tcPr>
            <w:tcW w:w="1328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AE7009" w:rsidRPr="00971943" w:rsidTr="00AE7009">
        <w:trPr>
          <w:trHeight w:val="285"/>
        </w:trPr>
        <w:tc>
          <w:tcPr>
            <w:tcW w:w="805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53D88">
              <w:rPr>
                <w:rFonts w:ascii="Times New Roman" w:hAnsi="Times New Roman"/>
                <w:sz w:val="24"/>
                <w:szCs w:val="24"/>
              </w:rPr>
              <w:t>1</w:t>
            </w:r>
            <w:r w:rsidRPr="00E53D88">
              <w:rPr>
                <w:rFonts w:ascii="Times New Roman" w:hAnsi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11055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rPr>
                <w:rFonts w:ascii="Times New Roman" w:eastAsia="Gabriola" w:hAnsi="Times New Roman"/>
                <w:sz w:val="24"/>
                <w:szCs w:val="24"/>
              </w:rPr>
            </w:pPr>
            <w:r w:rsidRPr="00E53D88">
              <w:rPr>
                <w:rFonts w:ascii="Times New Roman" w:eastAsia="Calibri" w:hAnsi="Times New Roman"/>
                <w:sz w:val="24"/>
                <w:szCs w:val="24"/>
              </w:rPr>
              <w:t>Жанровое своеобразие. Сплав драматического, лирического и трагического в пьесе. Драматургическое мастерство Островского.</w:t>
            </w:r>
          </w:p>
        </w:tc>
        <w:tc>
          <w:tcPr>
            <w:tcW w:w="1372" w:type="dxa"/>
            <w:shd w:val="clear" w:color="auto" w:fill="auto"/>
          </w:tcPr>
          <w:p w:rsidR="00AE7009" w:rsidRPr="00E53D88" w:rsidRDefault="00572549" w:rsidP="00B107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tt-RU"/>
              </w:rPr>
              <w:t>30</w:t>
            </w:r>
            <w:r w:rsidR="00AE7009" w:rsidRPr="00E53D88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.09</w:t>
            </w:r>
          </w:p>
        </w:tc>
        <w:tc>
          <w:tcPr>
            <w:tcW w:w="1328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AE7009" w:rsidRPr="00971943" w:rsidTr="00AE7009">
        <w:trPr>
          <w:trHeight w:val="285"/>
        </w:trPr>
        <w:tc>
          <w:tcPr>
            <w:tcW w:w="805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53D88">
              <w:rPr>
                <w:rFonts w:ascii="Times New Roman" w:hAnsi="Times New Roman"/>
                <w:sz w:val="24"/>
                <w:szCs w:val="24"/>
              </w:rPr>
              <w:t>1</w:t>
            </w:r>
            <w:r w:rsidRPr="00E53D88">
              <w:rPr>
                <w:rFonts w:ascii="Times New Roman" w:hAnsi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11055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rPr>
                <w:rFonts w:ascii="Times New Roman" w:eastAsia="Gabriola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Выбор темы сочинения. Работа с источниками информации. (Подготовка к сочинению по творчеству </w:t>
            </w:r>
            <w:r w:rsidRPr="00E53D88">
              <w:rPr>
                <w:rFonts w:ascii="Times New Roman" w:eastAsia="Calibri" w:hAnsi="Times New Roman"/>
                <w:sz w:val="24"/>
                <w:szCs w:val="24"/>
              </w:rPr>
              <w:t>А.Н. Островского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)</w:t>
            </w:r>
            <w:r w:rsidRPr="00E53D88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</w:tc>
        <w:tc>
          <w:tcPr>
            <w:tcW w:w="1372" w:type="dxa"/>
            <w:shd w:val="clear" w:color="auto" w:fill="auto"/>
          </w:tcPr>
          <w:p w:rsidR="00AE7009" w:rsidRPr="00E53D88" w:rsidRDefault="00AE7009" w:rsidP="00572549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 w:rsidRPr="00E53D88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0</w:t>
            </w:r>
            <w:r w:rsidR="00572549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1</w:t>
            </w:r>
            <w:r w:rsidRPr="00E53D88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.10</w:t>
            </w:r>
          </w:p>
        </w:tc>
        <w:tc>
          <w:tcPr>
            <w:tcW w:w="1328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AE7009" w:rsidRPr="00971943" w:rsidTr="00AE7009">
        <w:trPr>
          <w:trHeight w:val="285"/>
        </w:trPr>
        <w:tc>
          <w:tcPr>
            <w:tcW w:w="805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3D88">
              <w:rPr>
                <w:rFonts w:ascii="Times New Roman" w:hAnsi="Times New Roman"/>
                <w:sz w:val="24"/>
                <w:szCs w:val="24"/>
                <w:lang w:val="tt-RU"/>
              </w:rPr>
              <w:t>15-</w:t>
            </w:r>
            <w:r w:rsidRPr="00E53D88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1055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E53D88">
              <w:rPr>
                <w:rFonts w:ascii="Times New Roman" w:eastAsia="Gabriola" w:hAnsi="Times New Roman"/>
                <w:b/>
                <w:sz w:val="24"/>
                <w:szCs w:val="24"/>
              </w:rPr>
              <w:t>Сочинение</w:t>
            </w:r>
            <w:r w:rsidRPr="00E53D88">
              <w:rPr>
                <w:rFonts w:ascii="Times New Roman" w:eastAsia="Gabriola" w:hAnsi="Times New Roman"/>
                <w:sz w:val="24"/>
                <w:szCs w:val="24"/>
              </w:rPr>
              <w:t xml:space="preserve"> по творчеству А.Н. Островского.</w:t>
            </w:r>
            <w:r w:rsidRPr="00E53D88">
              <w:rPr>
                <w:rFonts w:ascii="Times New Roman" w:eastAsia="Calibri" w:hAnsi="Times New Roman"/>
                <w:spacing w:val="6"/>
                <w:sz w:val="24"/>
                <w:szCs w:val="24"/>
              </w:rPr>
              <w:t xml:space="preserve"> А.Н. Островский в критике (</w:t>
            </w:r>
            <w:r w:rsidRPr="00E53D88">
              <w:rPr>
                <w:rFonts w:ascii="Times New Roman" w:eastAsia="Calibri" w:hAnsi="Times New Roman"/>
                <w:bCs/>
                <w:iCs/>
                <w:spacing w:val="6"/>
                <w:sz w:val="24"/>
                <w:szCs w:val="24"/>
              </w:rPr>
              <w:t xml:space="preserve">«Луч </w:t>
            </w:r>
            <w:r w:rsidRPr="00E53D88">
              <w:rPr>
                <w:rFonts w:ascii="Times New Roman" w:eastAsia="Calibri" w:hAnsi="Times New Roman"/>
                <w:iCs/>
                <w:spacing w:val="6"/>
                <w:sz w:val="24"/>
                <w:szCs w:val="24"/>
              </w:rPr>
              <w:t xml:space="preserve">света </w:t>
            </w:r>
            <w:r w:rsidRPr="00E53D88">
              <w:rPr>
                <w:rFonts w:ascii="Times New Roman" w:eastAsia="Calibri" w:hAnsi="Times New Roman"/>
                <w:bCs/>
                <w:iCs/>
                <w:spacing w:val="-5"/>
                <w:sz w:val="24"/>
                <w:szCs w:val="24"/>
              </w:rPr>
              <w:t>темном царстве»</w:t>
            </w:r>
            <w:r w:rsidRPr="00E53D88">
              <w:rPr>
                <w:rFonts w:ascii="Times New Roman" w:eastAsia="Calibri" w:hAnsi="Times New Roman"/>
                <w:b/>
                <w:bCs/>
                <w:i/>
                <w:iCs/>
                <w:spacing w:val="-5"/>
                <w:sz w:val="24"/>
                <w:szCs w:val="24"/>
              </w:rPr>
              <w:t xml:space="preserve"> </w:t>
            </w:r>
            <w:r w:rsidRPr="00E53D88">
              <w:rPr>
                <w:rFonts w:ascii="Times New Roman" w:eastAsia="Calibri" w:hAnsi="Times New Roman"/>
                <w:bCs/>
                <w:spacing w:val="-5"/>
                <w:sz w:val="24"/>
                <w:szCs w:val="24"/>
              </w:rPr>
              <w:t>Н. А. Добролюбова).</w:t>
            </w:r>
          </w:p>
        </w:tc>
        <w:tc>
          <w:tcPr>
            <w:tcW w:w="1372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 w:rsidRPr="00E53D88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0</w:t>
            </w:r>
            <w:r w:rsidR="00572549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4</w:t>
            </w:r>
            <w:r w:rsidRPr="00E53D88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.10</w:t>
            </w:r>
          </w:p>
          <w:p w:rsidR="00AE7009" w:rsidRPr="00E53D88" w:rsidRDefault="00AE7009" w:rsidP="00572549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 w:rsidRPr="00E53D88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0</w:t>
            </w:r>
            <w:r w:rsidR="00572549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7</w:t>
            </w:r>
            <w:r w:rsidRPr="00E53D88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.10</w:t>
            </w:r>
          </w:p>
        </w:tc>
        <w:tc>
          <w:tcPr>
            <w:tcW w:w="1328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AE7009" w:rsidRPr="00971943" w:rsidTr="00AE7009">
        <w:trPr>
          <w:trHeight w:val="285"/>
        </w:trPr>
        <w:tc>
          <w:tcPr>
            <w:tcW w:w="805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3D88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1055" w:type="dxa"/>
            <w:shd w:val="clear" w:color="auto" w:fill="auto"/>
          </w:tcPr>
          <w:p w:rsidR="00AE7009" w:rsidRPr="00E53D88" w:rsidRDefault="00D7496C" w:rsidP="00D749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3D88">
              <w:rPr>
                <w:rFonts w:ascii="Times New Roman" w:eastAsia="Calibri" w:hAnsi="Times New Roman"/>
                <w:sz w:val="24"/>
                <w:szCs w:val="24"/>
              </w:rPr>
              <w:t xml:space="preserve">Жизнь и творчество </w:t>
            </w:r>
            <w:r>
              <w:rPr>
                <w:rFonts w:ascii="Times New Roman" w:eastAsia="Gabriola" w:hAnsi="Times New Roman"/>
                <w:sz w:val="24"/>
                <w:szCs w:val="24"/>
              </w:rPr>
              <w:t>И. А. Гончарова.</w:t>
            </w:r>
          </w:p>
        </w:tc>
        <w:tc>
          <w:tcPr>
            <w:tcW w:w="1372" w:type="dxa"/>
            <w:shd w:val="clear" w:color="auto" w:fill="auto"/>
          </w:tcPr>
          <w:p w:rsidR="00AE7009" w:rsidRPr="00E53D88" w:rsidRDefault="00AE7009" w:rsidP="00572549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 w:rsidRPr="00E53D88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0</w:t>
            </w:r>
            <w:r w:rsidR="00572549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8</w:t>
            </w:r>
            <w:r w:rsidRPr="00E53D88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.10</w:t>
            </w:r>
          </w:p>
        </w:tc>
        <w:tc>
          <w:tcPr>
            <w:tcW w:w="1328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AE7009" w:rsidRPr="00971943" w:rsidTr="00AE7009">
        <w:trPr>
          <w:trHeight w:val="285"/>
        </w:trPr>
        <w:tc>
          <w:tcPr>
            <w:tcW w:w="805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3D88">
              <w:rPr>
                <w:rFonts w:ascii="Times New Roman" w:hAnsi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11055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rPr>
                <w:rFonts w:ascii="Times New Roman" w:eastAsia="Gabriola" w:hAnsi="Times New Roman"/>
                <w:sz w:val="24"/>
                <w:szCs w:val="24"/>
              </w:rPr>
            </w:pPr>
            <w:r w:rsidRPr="00E53D88"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>Роман «Обломов».</w:t>
            </w:r>
            <w:r w:rsidRPr="00E53D88">
              <w:rPr>
                <w:rFonts w:ascii="Times New Roman" w:eastAsia="Calibri" w:hAnsi="Times New Roman"/>
                <w:b/>
                <w:sz w:val="24"/>
                <w:szCs w:val="24"/>
                <w:shd w:val="clear" w:color="auto" w:fill="FFFFFF"/>
              </w:rPr>
              <w:t xml:space="preserve"> </w:t>
            </w:r>
            <w:r w:rsidRPr="00E53D88">
              <w:rPr>
                <w:rFonts w:ascii="Times New Roman" w:eastAsia="Calibri" w:hAnsi="Times New Roman"/>
                <w:sz w:val="24"/>
                <w:szCs w:val="24"/>
              </w:rPr>
              <w:t>История создания и особенности композиции романа. Петербургская «обломовщина».</w:t>
            </w:r>
          </w:p>
        </w:tc>
        <w:tc>
          <w:tcPr>
            <w:tcW w:w="1372" w:type="dxa"/>
            <w:shd w:val="clear" w:color="auto" w:fill="auto"/>
          </w:tcPr>
          <w:p w:rsidR="00AE7009" w:rsidRPr="00E53D88" w:rsidRDefault="00AE7009" w:rsidP="003B27F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 w:rsidRPr="00E53D88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1</w:t>
            </w:r>
            <w:r w:rsidR="003B27FD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1</w:t>
            </w:r>
            <w:r w:rsidRPr="00E53D88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.10</w:t>
            </w:r>
          </w:p>
        </w:tc>
        <w:tc>
          <w:tcPr>
            <w:tcW w:w="1328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AE7009" w:rsidRPr="00971943" w:rsidTr="00AE7009">
        <w:trPr>
          <w:trHeight w:val="285"/>
        </w:trPr>
        <w:tc>
          <w:tcPr>
            <w:tcW w:w="805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3D88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1055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rPr>
                <w:rFonts w:ascii="Times New Roman" w:eastAsia="Gabriola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Илья Ильич Обломов: противоречивость образа.</w:t>
            </w:r>
          </w:p>
        </w:tc>
        <w:tc>
          <w:tcPr>
            <w:tcW w:w="1372" w:type="dxa"/>
            <w:shd w:val="clear" w:color="auto" w:fill="auto"/>
          </w:tcPr>
          <w:p w:rsidR="00AE7009" w:rsidRPr="00E53D88" w:rsidRDefault="00AE7009" w:rsidP="003B27F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 w:rsidRPr="00E53D88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1</w:t>
            </w:r>
            <w:r w:rsidR="003B27FD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4</w:t>
            </w:r>
            <w:r w:rsidRPr="00E53D88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.10</w:t>
            </w:r>
          </w:p>
        </w:tc>
        <w:tc>
          <w:tcPr>
            <w:tcW w:w="1328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AE7009" w:rsidRPr="00971943" w:rsidTr="00AE7009">
        <w:trPr>
          <w:trHeight w:val="285"/>
        </w:trPr>
        <w:tc>
          <w:tcPr>
            <w:tcW w:w="805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3D88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1055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rPr>
                <w:rFonts w:ascii="Times New Roman" w:eastAsia="Gabriola" w:hAnsi="Times New Roman"/>
                <w:sz w:val="24"/>
                <w:szCs w:val="24"/>
              </w:rPr>
            </w:pPr>
            <w:r w:rsidRPr="00E53D88">
              <w:rPr>
                <w:rFonts w:ascii="Times New Roman" w:eastAsia="Calibri" w:hAnsi="Times New Roman"/>
                <w:sz w:val="24"/>
                <w:szCs w:val="24"/>
              </w:rPr>
              <w:t>Тема любви в романе. Социальная и нравственная проблематика романа. Роль пейзажа, портрета, интерьера и художественной детали в романе.</w:t>
            </w:r>
          </w:p>
        </w:tc>
        <w:tc>
          <w:tcPr>
            <w:tcW w:w="1372" w:type="dxa"/>
            <w:shd w:val="clear" w:color="auto" w:fill="auto"/>
          </w:tcPr>
          <w:p w:rsidR="00AE7009" w:rsidRPr="00E53D88" w:rsidRDefault="00AE7009" w:rsidP="003B27F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 w:rsidRPr="00E53D88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1</w:t>
            </w:r>
            <w:r w:rsidR="003B27FD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5</w:t>
            </w:r>
            <w:r w:rsidRPr="00E53D88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.10</w:t>
            </w:r>
          </w:p>
        </w:tc>
        <w:tc>
          <w:tcPr>
            <w:tcW w:w="1328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AE7009" w:rsidRPr="00971943" w:rsidTr="00AE7009">
        <w:trPr>
          <w:trHeight w:val="285"/>
        </w:trPr>
        <w:tc>
          <w:tcPr>
            <w:tcW w:w="805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53D88">
              <w:rPr>
                <w:rFonts w:ascii="Times New Roman" w:hAnsi="Times New Roman"/>
                <w:sz w:val="24"/>
                <w:szCs w:val="24"/>
                <w:lang w:val="en-US"/>
              </w:rPr>
              <w:t>21</w:t>
            </w:r>
          </w:p>
        </w:tc>
        <w:tc>
          <w:tcPr>
            <w:tcW w:w="11055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rPr>
                <w:rFonts w:ascii="Times New Roman" w:eastAsia="Gabriola" w:hAnsi="Times New Roman"/>
                <w:sz w:val="24"/>
                <w:szCs w:val="24"/>
              </w:rPr>
            </w:pPr>
            <w:r w:rsidRPr="00E53D88">
              <w:rPr>
                <w:rFonts w:ascii="Times New Roman" w:eastAsia="Calibri" w:hAnsi="Times New Roman"/>
                <w:sz w:val="24"/>
                <w:szCs w:val="24"/>
              </w:rPr>
              <w:t>Обломов в ряду образов мировой литературы (Дон Кихот, Гамлет). Авторская позиция и способы ее выражения в романе. Своеобразие стиля Гончарова.</w:t>
            </w:r>
          </w:p>
        </w:tc>
        <w:tc>
          <w:tcPr>
            <w:tcW w:w="1372" w:type="dxa"/>
            <w:shd w:val="clear" w:color="auto" w:fill="auto"/>
          </w:tcPr>
          <w:p w:rsidR="00AE7009" w:rsidRPr="00E53D88" w:rsidRDefault="00AE7009" w:rsidP="003B27F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 w:rsidRPr="00E53D88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1</w:t>
            </w:r>
            <w:r w:rsidR="003B27FD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8</w:t>
            </w:r>
            <w:r w:rsidRPr="00E53D88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.10</w:t>
            </w:r>
          </w:p>
        </w:tc>
        <w:tc>
          <w:tcPr>
            <w:tcW w:w="1328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AE7009" w:rsidRPr="00971943" w:rsidTr="00AE7009">
        <w:trPr>
          <w:trHeight w:val="285"/>
        </w:trPr>
        <w:tc>
          <w:tcPr>
            <w:tcW w:w="805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53D88">
              <w:rPr>
                <w:rFonts w:ascii="Times New Roman" w:hAnsi="Times New Roman"/>
                <w:sz w:val="24"/>
                <w:szCs w:val="24"/>
                <w:lang w:val="en-US"/>
              </w:rPr>
              <w:t>22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E53D88">
              <w:rPr>
                <w:rFonts w:ascii="Times New Roman" w:hAnsi="Times New Roman"/>
                <w:sz w:val="24"/>
                <w:szCs w:val="24"/>
                <w:lang w:val="en-US"/>
              </w:rPr>
              <w:t>23</w:t>
            </w:r>
          </w:p>
        </w:tc>
        <w:tc>
          <w:tcPr>
            <w:tcW w:w="11055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1788">
              <w:rPr>
                <w:rFonts w:ascii="Times New Roman" w:eastAsia="Gabriola" w:hAnsi="Times New Roman"/>
                <w:sz w:val="24"/>
                <w:szCs w:val="24"/>
              </w:rPr>
              <w:t>Сочинение</w:t>
            </w:r>
            <w:r w:rsidRPr="00E53D88">
              <w:rPr>
                <w:rFonts w:ascii="Times New Roman" w:eastAsia="Gabriola" w:hAnsi="Times New Roman"/>
                <w:sz w:val="24"/>
                <w:szCs w:val="24"/>
              </w:rPr>
              <w:t xml:space="preserve"> по творчеству</w:t>
            </w:r>
            <w:r w:rsidRPr="00E53D8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53D88">
              <w:rPr>
                <w:rFonts w:ascii="Times New Roman" w:eastAsia="Gabriola" w:hAnsi="Times New Roman"/>
                <w:sz w:val="24"/>
                <w:szCs w:val="24"/>
              </w:rPr>
              <w:t>И. А. Гончарова.</w:t>
            </w:r>
          </w:p>
        </w:tc>
        <w:tc>
          <w:tcPr>
            <w:tcW w:w="1372" w:type="dxa"/>
            <w:shd w:val="clear" w:color="auto" w:fill="auto"/>
          </w:tcPr>
          <w:p w:rsidR="00AE7009" w:rsidRDefault="00AE7009" w:rsidP="00B107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 w:rsidRPr="00E53D88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2</w:t>
            </w:r>
            <w:r w:rsidR="003B27FD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1</w:t>
            </w:r>
            <w:r w:rsidRPr="00E53D88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.10</w:t>
            </w:r>
          </w:p>
          <w:p w:rsidR="00AE7009" w:rsidRPr="00E53D88" w:rsidRDefault="00AE7009" w:rsidP="003B27F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 w:rsidRPr="00E53D88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2</w:t>
            </w:r>
            <w:r w:rsidR="003B27FD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2</w:t>
            </w:r>
            <w:r w:rsidRPr="00E53D88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.10</w:t>
            </w:r>
          </w:p>
        </w:tc>
        <w:tc>
          <w:tcPr>
            <w:tcW w:w="1328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AE7009" w:rsidRPr="00971943" w:rsidTr="00AE7009">
        <w:trPr>
          <w:trHeight w:val="285"/>
        </w:trPr>
        <w:tc>
          <w:tcPr>
            <w:tcW w:w="805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53D88">
              <w:rPr>
                <w:rFonts w:ascii="Times New Roman" w:hAnsi="Times New Roman"/>
                <w:sz w:val="24"/>
                <w:szCs w:val="24"/>
                <w:lang w:val="en-US"/>
              </w:rPr>
              <w:t>24</w:t>
            </w:r>
          </w:p>
        </w:tc>
        <w:tc>
          <w:tcPr>
            <w:tcW w:w="11055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rPr>
                <w:rFonts w:ascii="Times New Roman" w:eastAsia="Gabriola" w:hAnsi="Times New Roman"/>
                <w:sz w:val="24"/>
                <w:szCs w:val="24"/>
              </w:rPr>
            </w:pPr>
            <w:r w:rsidRPr="00E53D88">
              <w:rPr>
                <w:rFonts w:ascii="Times New Roman" w:eastAsia="Calibri" w:hAnsi="Times New Roman"/>
                <w:spacing w:val="-10"/>
                <w:sz w:val="24"/>
                <w:szCs w:val="24"/>
              </w:rPr>
              <w:t xml:space="preserve">Роман «Обломов» в зеркале критики </w:t>
            </w:r>
            <w:r w:rsidRPr="00E53D88">
              <w:rPr>
                <w:rFonts w:ascii="Times New Roman" w:eastAsia="Calibri" w:hAnsi="Times New Roman"/>
                <w:bCs/>
                <w:iCs/>
                <w:spacing w:val="-10"/>
                <w:sz w:val="24"/>
                <w:szCs w:val="24"/>
              </w:rPr>
              <w:t>(«Что та</w:t>
            </w:r>
            <w:r w:rsidRPr="00E53D88">
              <w:rPr>
                <w:rFonts w:ascii="Times New Roman" w:eastAsia="Calibri" w:hAnsi="Times New Roman"/>
                <w:bCs/>
                <w:iCs/>
                <w:spacing w:val="-10"/>
                <w:sz w:val="24"/>
                <w:szCs w:val="24"/>
              </w:rPr>
              <w:softHyphen/>
            </w:r>
            <w:r w:rsidRPr="00E53D88">
              <w:rPr>
                <w:rFonts w:ascii="Times New Roman" w:eastAsia="Calibri" w:hAnsi="Times New Roman"/>
                <w:bCs/>
                <w:iCs/>
                <w:spacing w:val="-5"/>
                <w:sz w:val="24"/>
                <w:szCs w:val="24"/>
              </w:rPr>
              <w:t>кое обломовщина?»</w:t>
            </w:r>
            <w:r w:rsidRPr="00E53D88">
              <w:rPr>
                <w:rFonts w:ascii="Times New Roman" w:eastAsia="Calibri" w:hAnsi="Times New Roman"/>
                <w:bCs/>
                <w:spacing w:val="-5"/>
                <w:sz w:val="24"/>
                <w:szCs w:val="24"/>
              </w:rPr>
              <w:t xml:space="preserve"> Н. А. Добролюбова, </w:t>
            </w:r>
            <w:r w:rsidRPr="00E53D88">
              <w:rPr>
                <w:rFonts w:ascii="Times New Roman" w:eastAsia="Calibri" w:hAnsi="Times New Roman"/>
                <w:bCs/>
                <w:iCs/>
                <w:spacing w:val="-5"/>
                <w:sz w:val="24"/>
                <w:szCs w:val="24"/>
              </w:rPr>
              <w:t xml:space="preserve">«Обломов» </w:t>
            </w:r>
            <w:r w:rsidRPr="00E53D88">
              <w:rPr>
                <w:rFonts w:ascii="Times New Roman" w:eastAsia="Calibri" w:hAnsi="Times New Roman"/>
                <w:bCs/>
                <w:spacing w:val="-1"/>
                <w:sz w:val="24"/>
                <w:szCs w:val="24"/>
              </w:rPr>
              <w:t>Д. И. Писарева).</w:t>
            </w:r>
          </w:p>
        </w:tc>
        <w:tc>
          <w:tcPr>
            <w:tcW w:w="1372" w:type="dxa"/>
            <w:shd w:val="clear" w:color="auto" w:fill="auto"/>
          </w:tcPr>
          <w:p w:rsidR="00AE7009" w:rsidRPr="00E53D88" w:rsidRDefault="00AE7009" w:rsidP="003B27F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 w:rsidRPr="00E53D88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2</w:t>
            </w:r>
            <w:r w:rsidR="003B27FD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5</w:t>
            </w:r>
            <w:r w:rsidRPr="00E53D88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.10</w:t>
            </w:r>
          </w:p>
        </w:tc>
        <w:tc>
          <w:tcPr>
            <w:tcW w:w="1328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AE7009" w:rsidRPr="00971943" w:rsidTr="00AE7009">
        <w:trPr>
          <w:trHeight w:val="285"/>
        </w:trPr>
        <w:tc>
          <w:tcPr>
            <w:tcW w:w="805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53D88">
              <w:rPr>
                <w:rFonts w:ascii="Times New Roman" w:hAnsi="Times New Roman"/>
                <w:sz w:val="24"/>
                <w:szCs w:val="24"/>
                <w:lang w:val="en-US"/>
              </w:rPr>
              <w:t>25</w:t>
            </w:r>
          </w:p>
        </w:tc>
        <w:tc>
          <w:tcPr>
            <w:tcW w:w="11055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rPr>
                <w:rFonts w:ascii="Times New Roman" w:eastAsia="Calibri" w:hAnsi="Times New Roman"/>
                <w:spacing w:val="-10"/>
                <w:sz w:val="24"/>
                <w:szCs w:val="24"/>
              </w:rPr>
            </w:pPr>
            <w:r w:rsidRPr="00E53D88">
              <w:rPr>
                <w:rFonts w:ascii="Times New Roman" w:eastAsia="Calibri" w:hAnsi="Times New Roman"/>
                <w:sz w:val="24"/>
                <w:szCs w:val="24"/>
              </w:rPr>
              <w:t>Жизнь и творчество И. С. Тургенева. Роман «Отцы и дети». Творческая история романа. Отражение в романе общественно-политической ситуации в России. Сюжет, композиция, система образов романа.</w:t>
            </w:r>
          </w:p>
        </w:tc>
        <w:tc>
          <w:tcPr>
            <w:tcW w:w="1372" w:type="dxa"/>
            <w:shd w:val="clear" w:color="auto" w:fill="auto"/>
          </w:tcPr>
          <w:p w:rsidR="00AE7009" w:rsidRPr="00E53D88" w:rsidRDefault="00AE7009" w:rsidP="003B27F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 w:rsidRPr="00E53D88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2</w:t>
            </w:r>
            <w:r w:rsidR="003B27FD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8</w:t>
            </w:r>
            <w:r w:rsidRPr="00E53D88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.10</w:t>
            </w:r>
          </w:p>
        </w:tc>
        <w:tc>
          <w:tcPr>
            <w:tcW w:w="1328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AE7009" w:rsidRPr="00971943" w:rsidTr="00AE7009">
        <w:trPr>
          <w:trHeight w:val="285"/>
        </w:trPr>
        <w:tc>
          <w:tcPr>
            <w:tcW w:w="805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53D88">
              <w:rPr>
                <w:rFonts w:ascii="Times New Roman" w:hAnsi="Times New Roman"/>
                <w:sz w:val="24"/>
                <w:szCs w:val="24"/>
                <w:lang w:val="en-US"/>
              </w:rPr>
              <w:t>26</w:t>
            </w:r>
          </w:p>
        </w:tc>
        <w:tc>
          <w:tcPr>
            <w:tcW w:w="11055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rPr>
                <w:rFonts w:ascii="Times New Roman" w:eastAsia="Calibri" w:hAnsi="Times New Roman"/>
                <w:spacing w:val="-10"/>
                <w:sz w:val="24"/>
                <w:szCs w:val="24"/>
              </w:rPr>
            </w:pPr>
            <w:r w:rsidRPr="00E53D88">
              <w:rPr>
                <w:rFonts w:ascii="Times New Roman" w:eastAsia="Calibri" w:hAnsi="Times New Roman"/>
                <w:sz w:val="24"/>
                <w:szCs w:val="24"/>
              </w:rPr>
              <w:t>Роль образа Базарова в развитии основного конфликта. Черты личности, мировоззрение Базарова.</w:t>
            </w:r>
          </w:p>
        </w:tc>
        <w:tc>
          <w:tcPr>
            <w:tcW w:w="1372" w:type="dxa"/>
            <w:shd w:val="clear" w:color="auto" w:fill="auto"/>
          </w:tcPr>
          <w:p w:rsidR="00AE7009" w:rsidRPr="00E53D88" w:rsidRDefault="003B27FD" w:rsidP="003B27F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tt-RU"/>
              </w:rPr>
              <w:t>08</w:t>
            </w:r>
            <w:r w:rsidR="00AE7009" w:rsidRPr="00E53D88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.1</w:t>
            </w:r>
            <w:r>
              <w:rPr>
                <w:rFonts w:ascii="Times New Roman" w:eastAsia="Calibri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328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AE7009" w:rsidRPr="00971943" w:rsidTr="00AE7009">
        <w:trPr>
          <w:trHeight w:val="285"/>
        </w:trPr>
        <w:tc>
          <w:tcPr>
            <w:tcW w:w="805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53D88">
              <w:rPr>
                <w:rFonts w:ascii="Times New Roman" w:hAnsi="Times New Roman"/>
                <w:sz w:val="24"/>
                <w:szCs w:val="24"/>
                <w:lang w:val="en-US"/>
              </w:rPr>
              <w:t>27</w:t>
            </w:r>
          </w:p>
        </w:tc>
        <w:tc>
          <w:tcPr>
            <w:tcW w:w="11055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rPr>
                <w:rFonts w:ascii="Times New Roman" w:eastAsia="Calibri" w:hAnsi="Times New Roman"/>
                <w:spacing w:val="-10"/>
                <w:sz w:val="24"/>
                <w:szCs w:val="24"/>
              </w:rPr>
            </w:pPr>
            <w:r w:rsidRPr="00E53D88">
              <w:rPr>
                <w:rFonts w:ascii="Times New Roman" w:eastAsia="Calibri" w:hAnsi="Times New Roman"/>
                <w:sz w:val="24"/>
                <w:szCs w:val="24"/>
              </w:rPr>
              <w:t>"Отцы" в романе: братья Кирсановы, родители Базарова.</w:t>
            </w:r>
          </w:p>
        </w:tc>
        <w:tc>
          <w:tcPr>
            <w:tcW w:w="1372" w:type="dxa"/>
            <w:shd w:val="clear" w:color="auto" w:fill="auto"/>
          </w:tcPr>
          <w:p w:rsidR="00AE7009" w:rsidRPr="00E53D88" w:rsidRDefault="003B27FD" w:rsidP="00B107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tt-RU"/>
              </w:rPr>
              <w:t>11</w:t>
            </w:r>
            <w:r w:rsidR="00AE7009" w:rsidRPr="00E53D88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.11</w:t>
            </w:r>
          </w:p>
        </w:tc>
        <w:tc>
          <w:tcPr>
            <w:tcW w:w="1328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AE7009" w:rsidRPr="00971943" w:rsidTr="00AE7009">
        <w:trPr>
          <w:trHeight w:val="285"/>
        </w:trPr>
        <w:tc>
          <w:tcPr>
            <w:tcW w:w="805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53D88">
              <w:rPr>
                <w:rFonts w:ascii="Times New Roman" w:hAnsi="Times New Roman"/>
                <w:sz w:val="24"/>
                <w:szCs w:val="24"/>
                <w:lang w:val="en-US"/>
              </w:rPr>
              <w:t>28</w:t>
            </w:r>
          </w:p>
        </w:tc>
        <w:tc>
          <w:tcPr>
            <w:tcW w:w="11055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rPr>
                <w:rFonts w:ascii="Times New Roman" w:eastAsia="Calibri" w:hAnsi="Times New Roman"/>
                <w:spacing w:val="-10"/>
                <w:sz w:val="24"/>
                <w:szCs w:val="24"/>
              </w:rPr>
            </w:pPr>
            <w:r w:rsidRPr="00E53D88">
              <w:rPr>
                <w:rFonts w:ascii="Times New Roman" w:eastAsia="Calibri" w:hAnsi="Times New Roman"/>
                <w:sz w:val="24"/>
                <w:szCs w:val="24"/>
              </w:rPr>
              <w:t>Смысл названия. Тема народа в романе. Базаров и его мнимые последователи. “Вечные” темы в романе (природа, любовь, искусство).</w:t>
            </w:r>
          </w:p>
        </w:tc>
        <w:tc>
          <w:tcPr>
            <w:tcW w:w="1372" w:type="dxa"/>
            <w:shd w:val="clear" w:color="auto" w:fill="auto"/>
          </w:tcPr>
          <w:p w:rsidR="00AE7009" w:rsidRPr="00E53D88" w:rsidRDefault="00AE7009" w:rsidP="003B27F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 w:rsidRPr="00E53D88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1</w:t>
            </w:r>
            <w:r w:rsidR="003B27FD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2</w:t>
            </w:r>
            <w:r w:rsidRPr="00E53D88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.11</w:t>
            </w:r>
          </w:p>
        </w:tc>
        <w:tc>
          <w:tcPr>
            <w:tcW w:w="1328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AE7009" w:rsidRPr="00971943" w:rsidTr="00AE7009">
        <w:trPr>
          <w:trHeight w:val="285"/>
        </w:trPr>
        <w:tc>
          <w:tcPr>
            <w:tcW w:w="805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53D88">
              <w:rPr>
                <w:rFonts w:ascii="Times New Roman" w:hAnsi="Times New Roman"/>
                <w:sz w:val="24"/>
                <w:szCs w:val="24"/>
                <w:lang w:val="en-US"/>
              </w:rPr>
              <w:t>29</w:t>
            </w:r>
          </w:p>
        </w:tc>
        <w:tc>
          <w:tcPr>
            <w:tcW w:w="11055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E53D88">
              <w:rPr>
                <w:rFonts w:ascii="Times New Roman" w:hAnsi="Times New Roman"/>
                <w:sz w:val="24"/>
                <w:szCs w:val="24"/>
              </w:rPr>
              <w:t>Смысл финала романа. Авторская позиция и способы ее выражения.</w:t>
            </w:r>
          </w:p>
        </w:tc>
        <w:tc>
          <w:tcPr>
            <w:tcW w:w="1372" w:type="dxa"/>
            <w:shd w:val="clear" w:color="auto" w:fill="auto"/>
          </w:tcPr>
          <w:p w:rsidR="00AE7009" w:rsidRPr="00E53D88" w:rsidRDefault="00AE7009" w:rsidP="003B27F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 w:rsidRPr="00E53D88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1</w:t>
            </w:r>
            <w:r w:rsidR="003B27FD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5</w:t>
            </w:r>
            <w:r w:rsidRPr="00E53D88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.11</w:t>
            </w:r>
          </w:p>
        </w:tc>
        <w:tc>
          <w:tcPr>
            <w:tcW w:w="1328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AE7009" w:rsidRPr="00971943" w:rsidTr="00AE7009">
        <w:trPr>
          <w:trHeight w:val="285"/>
        </w:trPr>
        <w:tc>
          <w:tcPr>
            <w:tcW w:w="805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53D88">
              <w:rPr>
                <w:rFonts w:ascii="Times New Roman" w:hAnsi="Times New Roman"/>
                <w:sz w:val="24"/>
                <w:szCs w:val="24"/>
                <w:lang w:val="tt-RU"/>
              </w:rPr>
              <w:t>30</w:t>
            </w:r>
          </w:p>
        </w:tc>
        <w:tc>
          <w:tcPr>
            <w:tcW w:w="11055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E53D88">
              <w:rPr>
                <w:rFonts w:ascii="Times New Roman" w:eastAsia="Calibri" w:hAnsi="Times New Roman"/>
                <w:sz w:val="24"/>
                <w:szCs w:val="24"/>
              </w:rPr>
              <w:t>Поэтика романа, своеобразие его жанра. “Тайный психологизм”: художественная функция портрета, интерьера, пейзажа; прием умолчания.</w:t>
            </w:r>
          </w:p>
        </w:tc>
        <w:tc>
          <w:tcPr>
            <w:tcW w:w="1372" w:type="dxa"/>
            <w:shd w:val="clear" w:color="auto" w:fill="auto"/>
          </w:tcPr>
          <w:p w:rsidR="00AE7009" w:rsidRPr="00E53D88" w:rsidRDefault="00AE7009" w:rsidP="003B27F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E53D88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1</w:t>
            </w:r>
            <w:r w:rsidR="003B27FD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8</w:t>
            </w:r>
            <w:r w:rsidRPr="00E53D88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.11</w:t>
            </w:r>
          </w:p>
        </w:tc>
        <w:tc>
          <w:tcPr>
            <w:tcW w:w="1328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AE7009" w:rsidRPr="00971943" w:rsidTr="00AE7009">
        <w:trPr>
          <w:trHeight w:val="285"/>
        </w:trPr>
        <w:tc>
          <w:tcPr>
            <w:tcW w:w="805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53D88">
              <w:rPr>
                <w:rFonts w:ascii="Times New Roman" w:hAnsi="Times New Roman"/>
                <w:sz w:val="24"/>
                <w:szCs w:val="24"/>
                <w:lang w:val="tt-RU"/>
              </w:rPr>
              <w:t>31</w:t>
            </w:r>
          </w:p>
        </w:tc>
        <w:tc>
          <w:tcPr>
            <w:tcW w:w="11055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E53D88">
              <w:rPr>
                <w:rFonts w:ascii="Times New Roman" w:eastAsia="Calibri" w:hAnsi="Times New Roman"/>
                <w:sz w:val="24"/>
                <w:szCs w:val="24"/>
              </w:rPr>
              <w:t>Базаров в ряду других образов русской литературы. Полемика вокруг романа. Д. И. Писарев. «Базаров» (фрагменты).</w:t>
            </w:r>
          </w:p>
        </w:tc>
        <w:tc>
          <w:tcPr>
            <w:tcW w:w="1372" w:type="dxa"/>
            <w:shd w:val="clear" w:color="auto" w:fill="auto"/>
          </w:tcPr>
          <w:p w:rsidR="00AE7009" w:rsidRPr="00E53D88" w:rsidRDefault="00AE7009" w:rsidP="003B27F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 w:rsidRPr="00E53D88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1</w:t>
            </w:r>
            <w:r w:rsidR="003B27FD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9</w:t>
            </w:r>
            <w:r w:rsidRPr="00E53D88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.11</w:t>
            </w:r>
          </w:p>
        </w:tc>
        <w:tc>
          <w:tcPr>
            <w:tcW w:w="1328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AE7009" w:rsidRPr="00971943" w:rsidTr="00AE7009">
        <w:trPr>
          <w:trHeight w:val="285"/>
        </w:trPr>
        <w:tc>
          <w:tcPr>
            <w:tcW w:w="805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53D88">
              <w:rPr>
                <w:rFonts w:ascii="Times New Roman" w:hAnsi="Times New Roman"/>
                <w:sz w:val="24"/>
                <w:szCs w:val="24"/>
                <w:lang w:val="tt-RU"/>
              </w:rPr>
              <w:t>32</w:t>
            </w:r>
          </w:p>
        </w:tc>
        <w:tc>
          <w:tcPr>
            <w:tcW w:w="11055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 w:rsidRPr="002E075B">
              <w:rPr>
                <w:rFonts w:ascii="Times New Roman" w:eastAsia="Calibri" w:hAnsi="Times New Roman"/>
                <w:sz w:val="24"/>
                <w:szCs w:val="24"/>
              </w:rPr>
              <w:t xml:space="preserve">Выбор темы сочинения. Работа с источниками информации. (Подготовка к сочинению по </w:t>
            </w:r>
            <w:r w:rsidRPr="00E53D88">
              <w:rPr>
                <w:rFonts w:ascii="Times New Roman" w:eastAsia="Calibri" w:hAnsi="Times New Roman"/>
                <w:sz w:val="24"/>
                <w:szCs w:val="24"/>
              </w:rPr>
              <w:t>творчеству И.С. Тургенева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)</w:t>
            </w:r>
            <w:r w:rsidRPr="00E53D88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1372" w:type="dxa"/>
            <w:shd w:val="clear" w:color="auto" w:fill="auto"/>
          </w:tcPr>
          <w:p w:rsidR="00AE7009" w:rsidRPr="00E53D88" w:rsidRDefault="00AE7009" w:rsidP="003B27F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 w:rsidRPr="00E53D88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2</w:t>
            </w:r>
            <w:r w:rsidR="003B27FD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2</w:t>
            </w:r>
            <w:r w:rsidRPr="00E53D88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.11</w:t>
            </w:r>
          </w:p>
        </w:tc>
        <w:tc>
          <w:tcPr>
            <w:tcW w:w="1328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AE7009" w:rsidRPr="00971943" w:rsidTr="00AE7009">
        <w:trPr>
          <w:trHeight w:val="285"/>
        </w:trPr>
        <w:tc>
          <w:tcPr>
            <w:tcW w:w="805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53D88">
              <w:rPr>
                <w:rFonts w:ascii="Times New Roman" w:hAnsi="Times New Roman"/>
                <w:sz w:val="24"/>
                <w:szCs w:val="24"/>
                <w:lang w:val="tt-RU"/>
              </w:rPr>
              <w:t>33-34</w:t>
            </w:r>
          </w:p>
        </w:tc>
        <w:tc>
          <w:tcPr>
            <w:tcW w:w="11055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 w:rsidRPr="00AF1788">
              <w:rPr>
                <w:rFonts w:ascii="Times New Roman" w:eastAsia="Gabriola" w:hAnsi="Times New Roman"/>
                <w:sz w:val="24"/>
                <w:szCs w:val="24"/>
              </w:rPr>
              <w:t>Сочинение</w:t>
            </w:r>
            <w:r w:rsidRPr="00E53D88">
              <w:rPr>
                <w:rFonts w:ascii="Times New Roman" w:eastAsia="Gabriola" w:hAnsi="Times New Roman"/>
                <w:b/>
                <w:sz w:val="24"/>
                <w:szCs w:val="24"/>
              </w:rPr>
              <w:t xml:space="preserve"> </w:t>
            </w:r>
            <w:r w:rsidRPr="00E53D88">
              <w:rPr>
                <w:rFonts w:ascii="Times New Roman" w:eastAsia="Gabriola" w:hAnsi="Times New Roman"/>
                <w:sz w:val="24"/>
                <w:szCs w:val="24"/>
              </w:rPr>
              <w:t>по творчеству</w:t>
            </w:r>
            <w:r w:rsidRPr="00E53D8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53D88">
              <w:rPr>
                <w:rFonts w:ascii="Times New Roman" w:eastAsia="Gabriola" w:hAnsi="Times New Roman"/>
                <w:sz w:val="24"/>
                <w:szCs w:val="24"/>
              </w:rPr>
              <w:t>И.С. Тургенева</w:t>
            </w:r>
            <w:r w:rsidRPr="00E53D88">
              <w:rPr>
                <w:rFonts w:ascii="Times New Roman" w:eastAsia="Gabriola" w:hAnsi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1372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 w:rsidRPr="00E53D88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2</w:t>
            </w:r>
            <w:r w:rsidR="003B27FD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5</w:t>
            </w:r>
            <w:r w:rsidRPr="00E53D88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.11</w:t>
            </w:r>
          </w:p>
          <w:p w:rsidR="00AE7009" w:rsidRPr="00E53D88" w:rsidRDefault="00AE7009" w:rsidP="003B27F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 w:rsidRPr="00E53D88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2</w:t>
            </w:r>
            <w:r w:rsidR="003B27FD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6</w:t>
            </w:r>
            <w:r w:rsidRPr="00E53D88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.11</w:t>
            </w:r>
          </w:p>
        </w:tc>
        <w:tc>
          <w:tcPr>
            <w:tcW w:w="1328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AE7009" w:rsidRPr="00971943" w:rsidTr="00AE7009">
        <w:trPr>
          <w:trHeight w:val="285"/>
        </w:trPr>
        <w:tc>
          <w:tcPr>
            <w:tcW w:w="805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53D88">
              <w:rPr>
                <w:rFonts w:ascii="Times New Roman" w:hAnsi="Times New Roman"/>
                <w:sz w:val="24"/>
                <w:szCs w:val="24"/>
                <w:lang w:val="tt-RU"/>
              </w:rPr>
              <w:t>35</w:t>
            </w:r>
          </w:p>
        </w:tc>
        <w:tc>
          <w:tcPr>
            <w:tcW w:w="11055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E53D88">
              <w:rPr>
                <w:rFonts w:ascii="Times New Roman" w:hAnsi="Times New Roman"/>
                <w:spacing w:val="-3"/>
                <w:sz w:val="24"/>
                <w:szCs w:val="24"/>
              </w:rPr>
              <w:t>Жизнь и творчест</w:t>
            </w:r>
            <w:r w:rsidRPr="00E53D88">
              <w:rPr>
                <w:rFonts w:ascii="Times New Roman" w:hAnsi="Times New Roman"/>
                <w:spacing w:val="-3"/>
                <w:sz w:val="24"/>
                <w:szCs w:val="24"/>
              </w:rPr>
              <w:softHyphen/>
            </w:r>
            <w:r w:rsidRPr="00E53D88">
              <w:rPr>
                <w:rFonts w:ascii="Times New Roman" w:hAnsi="Times New Roman"/>
                <w:sz w:val="24"/>
                <w:szCs w:val="24"/>
              </w:rPr>
              <w:t>во</w:t>
            </w:r>
            <w:r w:rsidRPr="00E53D88">
              <w:rPr>
                <w:rFonts w:ascii="Times New Roman" w:eastAsia="Gabriola" w:hAnsi="Times New Roman"/>
                <w:sz w:val="24"/>
                <w:szCs w:val="24"/>
              </w:rPr>
              <w:t xml:space="preserve"> Н. А. Некрасова</w:t>
            </w:r>
            <w:r w:rsidRPr="00E53D8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372" w:type="dxa"/>
            <w:shd w:val="clear" w:color="auto" w:fill="auto"/>
          </w:tcPr>
          <w:p w:rsidR="00AE7009" w:rsidRPr="00E53D88" w:rsidRDefault="00AE7009" w:rsidP="003B27F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 w:rsidRPr="00E53D88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2</w:t>
            </w:r>
            <w:r w:rsidR="003B27FD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9</w:t>
            </w:r>
            <w:r w:rsidRPr="00E53D88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.11</w:t>
            </w:r>
          </w:p>
        </w:tc>
        <w:tc>
          <w:tcPr>
            <w:tcW w:w="1328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AE7009" w:rsidRPr="00971943" w:rsidTr="00AE7009">
        <w:trPr>
          <w:trHeight w:val="285"/>
        </w:trPr>
        <w:tc>
          <w:tcPr>
            <w:tcW w:w="805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53D88">
              <w:rPr>
                <w:rFonts w:ascii="Times New Roman" w:hAnsi="Times New Roman"/>
                <w:sz w:val="24"/>
                <w:szCs w:val="24"/>
                <w:lang w:val="tt-RU"/>
              </w:rPr>
              <w:t>36</w:t>
            </w:r>
          </w:p>
        </w:tc>
        <w:tc>
          <w:tcPr>
            <w:tcW w:w="11055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E53D88">
              <w:rPr>
                <w:rFonts w:ascii="Times New Roman" w:eastAsia="Calibri" w:hAnsi="Times New Roman"/>
                <w:sz w:val="24"/>
                <w:szCs w:val="24"/>
              </w:rPr>
              <w:t>Психологизм и бытовая конкретизация любовной лирики. Художественное своеобразие лирики Некрасова, ее связь с народной поэзией. Стихотворения: «Рыцарь на час», «В дороге», «Вчерашний день, часу в шестом…», «Мы с тобой бестолковые люди...», «Поэт и гражданин», «Элегия» и др.</w:t>
            </w:r>
          </w:p>
        </w:tc>
        <w:tc>
          <w:tcPr>
            <w:tcW w:w="1372" w:type="dxa"/>
            <w:shd w:val="clear" w:color="auto" w:fill="auto"/>
          </w:tcPr>
          <w:p w:rsidR="00AE7009" w:rsidRPr="00E53D88" w:rsidRDefault="003B27FD" w:rsidP="003B27F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tt-RU"/>
              </w:rPr>
              <w:t>02</w:t>
            </w:r>
            <w:r w:rsidR="00AE7009" w:rsidRPr="00E53D88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.1</w:t>
            </w:r>
            <w:r>
              <w:rPr>
                <w:rFonts w:ascii="Times New Roman" w:eastAsia="Calibri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328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AE7009" w:rsidRPr="00971943" w:rsidTr="00AE7009">
        <w:trPr>
          <w:trHeight w:val="285"/>
        </w:trPr>
        <w:tc>
          <w:tcPr>
            <w:tcW w:w="805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53D88">
              <w:rPr>
                <w:rFonts w:ascii="Times New Roman" w:hAnsi="Times New Roman"/>
                <w:sz w:val="24"/>
                <w:szCs w:val="24"/>
                <w:lang w:val="tt-RU"/>
              </w:rPr>
              <w:t>37-38</w:t>
            </w:r>
          </w:p>
        </w:tc>
        <w:tc>
          <w:tcPr>
            <w:tcW w:w="11055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E53D88">
              <w:rPr>
                <w:rFonts w:ascii="Times New Roman" w:eastAsia="Calibri" w:hAnsi="Times New Roman"/>
                <w:sz w:val="24"/>
                <w:szCs w:val="24"/>
              </w:rPr>
              <w:t>Поэма «Кому на Руси жить хорошо»</w:t>
            </w:r>
            <w:r w:rsidRPr="00E53D88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.</w:t>
            </w:r>
            <w:r w:rsidRPr="00E53D88">
              <w:rPr>
                <w:rFonts w:ascii="Times New Roman" w:eastAsia="Calibri" w:hAnsi="Times New Roman"/>
                <w:sz w:val="24"/>
                <w:szCs w:val="24"/>
              </w:rPr>
              <w:t xml:space="preserve">  Замысел поэмы «Кому на Руси жить хорошо». История создания поэмы, сюжет, жанровое своеобразие поэмы, ее фольклорная основа. Смысл названия поэмы. Русская жизнь в изображении Некрасова. Система образов поэмы. Образы правдоискателей и «народного заступника» Гриши Добросклонова.</w:t>
            </w:r>
          </w:p>
        </w:tc>
        <w:tc>
          <w:tcPr>
            <w:tcW w:w="1372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 w:rsidRPr="00E53D88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0</w:t>
            </w:r>
            <w:r w:rsidR="003B27FD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3</w:t>
            </w:r>
            <w:r w:rsidRPr="00E53D88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.12</w:t>
            </w:r>
          </w:p>
          <w:p w:rsidR="00AE7009" w:rsidRPr="00E53D88" w:rsidRDefault="00AE7009" w:rsidP="003B27F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 w:rsidRPr="00E53D88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0</w:t>
            </w:r>
            <w:r w:rsidR="003B27FD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6</w:t>
            </w:r>
            <w:r w:rsidRPr="00E53D88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.12</w:t>
            </w:r>
          </w:p>
        </w:tc>
        <w:tc>
          <w:tcPr>
            <w:tcW w:w="1328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AE7009" w:rsidRPr="00971943" w:rsidTr="00AE7009">
        <w:trPr>
          <w:trHeight w:val="285"/>
        </w:trPr>
        <w:tc>
          <w:tcPr>
            <w:tcW w:w="805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53D88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39-40</w:t>
            </w:r>
          </w:p>
        </w:tc>
        <w:tc>
          <w:tcPr>
            <w:tcW w:w="11055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E53D88">
              <w:rPr>
                <w:rFonts w:ascii="Times New Roman" w:eastAsia="Calibri" w:hAnsi="Times New Roman"/>
                <w:sz w:val="24"/>
                <w:szCs w:val="24"/>
              </w:rPr>
              <w:t>Сатирические образы помещиков. Народное представление о счастье. Тема женской доли в поэме. Судьба Матрены Тимофеевны, смысл «бабьей притчи».</w:t>
            </w:r>
          </w:p>
        </w:tc>
        <w:tc>
          <w:tcPr>
            <w:tcW w:w="1372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 w:rsidRPr="00E53D88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0</w:t>
            </w:r>
            <w:r w:rsidR="003B27FD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9</w:t>
            </w:r>
            <w:r w:rsidRPr="00E53D88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.12</w:t>
            </w:r>
          </w:p>
          <w:p w:rsidR="00AE7009" w:rsidRPr="00E53D88" w:rsidRDefault="003B27FD" w:rsidP="00B107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tt-RU"/>
              </w:rPr>
              <w:t>10</w:t>
            </w:r>
            <w:r w:rsidR="00AE7009" w:rsidRPr="00E53D88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.12</w:t>
            </w:r>
          </w:p>
        </w:tc>
        <w:tc>
          <w:tcPr>
            <w:tcW w:w="1328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AE7009" w:rsidRPr="00971943" w:rsidTr="00AE7009">
        <w:trPr>
          <w:trHeight w:val="285"/>
        </w:trPr>
        <w:tc>
          <w:tcPr>
            <w:tcW w:w="805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53D88">
              <w:rPr>
                <w:rFonts w:ascii="Times New Roman" w:hAnsi="Times New Roman"/>
                <w:sz w:val="24"/>
                <w:szCs w:val="24"/>
                <w:lang w:val="tt-RU"/>
              </w:rPr>
              <w:t>41</w:t>
            </w:r>
          </w:p>
        </w:tc>
        <w:tc>
          <w:tcPr>
            <w:tcW w:w="11055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E53D88">
              <w:rPr>
                <w:rFonts w:ascii="Times New Roman" w:eastAsia="Calibri" w:hAnsi="Times New Roman"/>
                <w:sz w:val="24"/>
                <w:szCs w:val="24"/>
              </w:rPr>
              <w:t>Тема народного бунта. Образ Савелия, «богатыря святорусского». Особенности стиля Некрасова.</w:t>
            </w:r>
          </w:p>
        </w:tc>
        <w:tc>
          <w:tcPr>
            <w:tcW w:w="1372" w:type="dxa"/>
            <w:shd w:val="clear" w:color="auto" w:fill="auto"/>
          </w:tcPr>
          <w:p w:rsidR="00AE7009" w:rsidRPr="00E53D88" w:rsidRDefault="00AE7009" w:rsidP="003B27F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 w:rsidRPr="00E53D88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1</w:t>
            </w:r>
            <w:r w:rsidR="003B27FD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3</w:t>
            </w:r>
            <w:r w:rsidRPr="00E53D88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.12</w:t>
            </w:r>
          </w:p>
        </w:tc>
        <w:tc>
          <w:tcPr>
            <w:tcW w:w="1328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AE7009" w:rsidRPr="00971943" w:rsidTr="00AE7009">
        <w:trPr>
          <w:trHeight w:val="285"/>
        </w:trPr>
        <w:tc>
          <w:tcPr>
            <w:tcW w:w="805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53D88">
              <w:rPr>
                <w:rFonts w:ascii="Times New Roman" w:hAnsi="Times New Roman"/>
                <w:sz w:val="24"/>
                <w:szCs w:val="24"/>
                <w:lang w:val="tt-RU"/>
              </w:rPr>
              <w:t>42</w:t>
            </w:r>
          </w:p>
        </w:tc>
        <w:tc>
          <w:tcPr>
            <w:tcW w:w="11055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 w:rsidRPr="002E075B">
              <w:rPr>
                <w:rFonts w:ascii="Times New Roman" w:eastAsia="Calibri" w:hAnsi="Times New Roman"/>
                <w:sz w:val="24"/>
                <w:szCs w:val="24"/>
              </w:rPr>
              <w:t xml:space="preserve">Выбор темы сочинения. Работа с источниками информации. (Подготовка к сочинению по </w:t>
            </w:r>
            <w:r w:rsidRPr="00E53D88">
              <w:rPr>
                <w:rFonts w:ascii="Times New Roman" w:eastAsia="Calibri" w:hAnsi="Times New Roman"/>
                <w:sz w:val="24"/>
                <w:szCs w:val="24"/>
              </w:rPr>
              <w:t>творчеству Н.А. Некрасова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)</w:t>
            </w:r>
            <w:r w:rsidRPr="00E53D88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1372" w:type="dxa"/>
            <w:shd w:val="clear" w:color="auto" w:fill="auto"/>
          </w:tcPr>
          <w:p w:rsidR="00AE7009" w:rsidRPr="00E53D88" w:rsidRDefault="00AE7009" w:rsidP="003B27F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 w:rsidRPr="00E53D88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1</w:t>
            </w:r>
            <w:r w:rsidR="003B27FD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6</w:t>
            </w:r>
            <w:r w:rsidRPr="00E53D88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.12</w:t>
            </w:r>
          </w:p>
        </w:tc>
        <w:tc>
          <w:tcPr>
            <w:tcW w:w="1328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AE7009" w:rsidRPr="00971943" w:rsidTr="00AE7009">
        <w:trPr>
          <w:trHeight w:val="285"/>
        </w:trPr>
        <w:tc>
          <w:tcPr>
            <w:tcW w:w="805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53D88">
              <w:rPr>
                <w:rFonts w:ascii="Times New Roman" w:hAnsi="Times New Roman"/>
                <w:sz w:val="24"/>
                <w:szCs w:val="24"/>
                <w:lang w:val="tt-RU"/>
              </w:rPr>
              <w:t>43-44</w:t>
            </w:r>
          </w:p>
        </w:tc>
        <w:tc>
          <w:tcPr>
            <w:tcW w:w="11055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rPr>
                <w:rFonts w:ascii="Times New Roman" w:eastAsia="Gabriola" w:hAnsi="Times New Roman"/>
                <w:b/>
                <w:sz w:val="24"/>
                <w:szCs w:val="24"/>
                <w:lang w:val="tt-RU"/>
              </w:rPr>
            </w:pPr>
            <w:r w:rsidRPr="00AF1788">
              <w:rPr>
                <w:rFonts w:ascii="Times New Roman" w:eastAsia="Gabriola" w:hAnsi="Times New Roman"/>
                <w:sz w:val="24"/>
                <w:szCs w:val="24"/>
              </w:rPr>
              <w:t>Сочинение</w:t>
            </w:r>
            <w:r w:rsidRPr="00E53D88">
              <w:rPr>
                <w:rFonts w:ascii="Times New Roman" w:eastAsia="Gabriola" w:hAnsi="Times New Roman"/>
                <w:sz w:val="24"/>
                <w:szCs w:val="24"/>
              </w:rPr>
              <w:t xml:space="preserve"> по творчеству</w:t>
            </w:r>
            <w:r w:rsidRPr="00E53D8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53D88">
              <w:rPr>
                <w:rFonts w:ascii="Times New Roman" w:eastAsia="Gabriola" w:hAnsi="Times New Roman"/>
                <w:sz w:val="24"/>
                <w:szCs w:val="24"/>
              </w:rPr>
              <w:t>Н.А. Некрасова</w:t>
            </w:r>
            <w:r w:rsidRPr="00E53D88">
              <w:rPr>
                <w:rFonts w:ascii="Times New Roman" w:eastAsia="Gabriola" w:hAnsi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1372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 w:rsidRPr="00E53D88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1</w:t>
            </w:r>
            <w:r w:rsidR="003B27FD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7</w:t>
            </w:r>
            <w:r w:rsidRPr="00E53D88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.12</w:t>
            </w:r>
          </w:p>
          <w:p w:rsidR="00AE7009" w:rsidRPr="00E53D88" w:rsidRDefault="003B27FD" w:rsidP="00B107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tt-RU"/>
              </w:rPr>
              <w:t>20</w:t>
            </w:r>
            <w:r w:rsidR="00AE7009" w:rsidRPr="00E53D88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.12</w:t>
            </w:r>
          </w:p>
        </w:tc>
        <w:tc>
          <w:tcPr>
            <w:tcW w:w="1328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AE7009" w:rsidRPr="00971943" w:rsidTr="00AE7009">
        <w:trPr>
          <w:trHeight w:val="285"/>
        </w:trPr>
        <w:tc>
          <w:tcPr>
            <w:tcW w:w="805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53D88">
              <w:rPr>
                <w:rFonts w:ascii="Times New Roman" w:hAnsi="Times New Roman"/>
                <w:sz w:val="24"/>
                <w:szCs w:val="24"/>
                <w:lang w:val="tt-RU"/>
              </w:rPr>
              <w:t>45</w:t>
            </w:r>
          </w:p>
        </w:tc>
        <w:tc>
          <w:tcPr>
            <w:tcW w:w="11055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rPr>
                <w:rFonts w:ascii="Times New Roman" w:eastAsia="Calibri" w:hAnsi="Times New Roman"/>
                <w:b/>
                <w:i/>
                <w:sz w:val="24"/>
                <w:szCs w:val="24"/>
                <w:shd w:val="clear" w:color="auto" w:fill="FFFFFF"/>
              </w:rPr>
            </w:pPr>
            <w:r w:rsidRPr="00E53D88">
              <w:rPr>
                <w:rFonts w:ascii="Times New Roman" w:eastAsia="Gabriola" w:hAnsi="Times New Roman"/>
                <w:sz w:val="24"/>
                <w:szCs w:val="24"/>
              </w:rPr>
              <w:t>Лирика А. А. Фета.</w:t>
            </w:r>
            <w:r w:rsidRPr="00E53D88">
              <w:rPr>
                <w:rFonts w:ascii="Times New Roman" w:eastAsia="Calibri" w:hAnsi="Times New Roman"/>
                <w:sz w:val="24"/>
                <w:szCs w:val="24"/>
              </w:rPr>
              <w:t xml:space="preserve"> Жизнь и творчество (обзор).</w:t>
            </w:r>
            <w:r w:rsidRPr="00E53D88">
              <w:rPr>
                <w:rFonts w:ascii="Times New Roman" w:eastAsia="Calibri" w:hAnsi="Times New Roman"/>
                <w:b/>
                <w:i/>
                <w:sz w:val="24"/>
                <w:szCs w:val="24"/>
                <w:shd w:val="clear" w:color="auto" w:fill="FFFFFF"/>
                <w:lang w:val="tt-RU"/>
              </w:rPr>
              <w:t xml:space="preserve"> </w:t>
            </w:r>
            <w:r w:rsidRPr="00E53D88">
              <w:rPr>
                <w:rFonts w:ascii="Times New Roman" w:eastAsia="Calibri" w:hAnsi="Times New Roman"/>
                <w:sz w:val="24"/>
                <w:szCs w:val="24"/>
              </w:rPr>
              <w:t>Поэзия Фета и литературная традиция. Фет и теория “чистого искусства”. «Вечные» темы в лирике Фета (природа, поэзия, любовь, смерть).</w:t>
            </w:r>
          </w:p>
        </w:tc>
        <w:tc>
          <w:tcPr>
            <w:tcW w:w="1372" w:type="dxa"/>
            <w:shd w:val="clear" w:color="auto" w:fill="auto"/>
          </w:tcPr>
          <w:p w:rsidR="00AE7009" w:rsidRPr="00E53D88" w:rsidRDefault="00AE7009" w:rsidP="003B27F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 w:rsidRPr="00E53D88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2</w:t>
            </w:r>
            <w:r w:rsidR="003B27FD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3</w:t>
            </w:r>
            <w:r w:rsidRPr="00E53D88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.12</w:t>
            </w:r>
          </w:p>
        </w:tc>
        <w:tc>
          <w:tcPr>
            <w:tcW w:w="1328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AE7009" w:rsidRPr="00971943" w:rsidTr="00AE7009">
        <w:trPr>
          <w:trHeight w:val="285"/>
        </w:trPr>
        <w:tc>
          <w:tcPr>
            <w:tcW w:w="805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53D88">
              <w:rPr>
                <w:rFonts w:ascii="Times New Roman" w:hAnsi="Times New Roman"/>
                <w:sz w:val="24"/>
                <w:szCs w:val="24"/>
                <w:lang w:val="tt-RU"/>
              </w:rPr>
              <w:t>46</w:t>
            </w:r>
          </w:p>
        </w:tc>
        <w:tc>
          <w:tcPr>
            <w:tcW w:w="11055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rPr>
                <w:rFonts w:ascii="Times New Roman" w:eastAsia="Gabriola" w:hAnsi="Times New Roman"/>
                <w:b/>
                <w:sz w:val="24"/>
                <w:szCs w:val="24"/>
                <w:lang w:val="tt-RU"/>
              </w:rPr>
            </w:pPr>
            <w:r w:rsidRPr="00E53D88">
              <w:rPr>
                <w:rFonts w:ascii="Times New Roman" w:eastAsia="Calibri" w:hAnsi="Times New Roman"/>
                <w:sz w:val="24"/>
                <w:szCs w:val="24"/>
              </w:rPr>
              <w:t>Художественное своеобразие, особенности поэтического языка, психологизм лирики Фета.</w:t>
            </w:r>
            <w:r w:rsidRPr="00E53D88"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 xml:space="preserve"> Стихотворения: «Это утро, радость эта…», «Шепот, робкое дыханье…», «Сияла ночь. Луной был полон сад. Лежали…», «Еще майская ночь»</w:t>
            </w:r>
            <w:r w:rsidRPr="00E53D88"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val="tt-RU"/>
              </w:rPr>
              <w:t>.</w:t>
            </w:r>
          </w:p>
        </w:tc>
        <w:tc>
          <w:tcPr>
            <w:tcW w:w="1372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 w:rsidRPr="00E53D88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2</w:t>
            </w:r>
            <w:r w:rsidR="003B27FD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4</w:t>
            </w:r>
            <w:r w:rsidRPr="00E53D88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.12</w:t>
            </w:r>
          </w:p>
          <w:p w:rsidR="00AE7009" w:rsidRPr="00E53D88" w:rsidRDefault="00AE7009" w:rsidP="00B107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</w:p>
        </w:tc>
        <w:tc>
          <w:tcPr>
            <w:tcW w:w="1328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AE7009" w:rsidRPr="00971943" w:rsidTr="00AE7009">
        <w:trPr>
          <w:trHeight w:val="285"/>
        </w:trPr>
        <w:tc>
          <w:tcPr>
            <w:tcW w:w="805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53D88">
              <w:rPr>
                <w:rFonts w:ascii="Times New Roman" w:hAnsi="Times New Roman"/>
                <w:sz w:val="24"/>
                <w:szCs w:val="24"/>
                <w:lang w:val="tt-RU"/>
              </w:rPr>
              <w:t>47</w:t>
            </w:r>
          </w:p>
        </w:tc>
        <w:tc>
          <w:tcPr>
            <w:tcW w:w="11055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rPr>
                <w:rFonts w:ascii="Times New Roman" w:eastAsia="Gabriola" w:hAnsi="Times New Roman"/>
                <w:b/>
                <w:sz w:val="24"/>
                <w:szCs w:val="24"/>
                <w:lang w:val="tt-RU"/>
              </w:rPr>
            </w:pPr>
            <w:r w:rsidRPr="00E53D88">
              <w:rPr>
                <w:rFonts w:ascii="Times New Roman" w:eastAsia="Calibri" w:hAnsi="Times New Roman"/>
                <w:color w:val="000000"/>
                <w:spacing w:val="-5"/>
                <w:sz w:val="24"/>
                <w:szCs w:val="24"/>
              </w:rPr>
              <w:t>Гармония и м</w:t>
            </w:r>
            <w:r w:rsidRPr="00E53D88">
              <w:rPr>
                <w:rFonts w:ascii="Times New Roman" w:eastAsia="Calibri" w:hAnsi="Times New Roman"/>
                <w:color w:val="000000"/>
                <w:spacing w:val="-8"/>
                <w:sz w:val="24"/>
                <w:szCs w:val="24"/>
              </w:rPr>
              <w:t>узыкальность поэтической речи и способы их достиже</w:t>
            </w:r>
            <w:r w:rsidRPr="00E53D88">
              <w:rPr>
                <w:rFonts w:ascii="Times New Roman" w:eastAsia="Calibri" w:hAnsi="Times New Roman"/>
                <w:color w:val="000000"/>
                <w:spacing w:val="-8"/>
                <w:sz w:val="24"/>
                <w:szCs w:val="24"/>
              </w:rPr>
              <w:softHyphen/>
            </w:r>
            <w:r w:rsidRPr="00E53D88">
              <w:rPr>
                <w:rFonts w:ascii="Times New Roman" w:eastAsia="Calibri" w:hAnsi="Times New Roman"/>
                <w:color w:val="000000"/>
                <w:spacing w:val="-4"/>
                <w:sz w:val="24"/>
                <w:szCs w:val="24"/>
              </w:rPr>
              <w:t>ния.</w:t>
            </w:r>
            <w:r w:rsidRPr="00E53D88"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 xml:space="preserve"> Стихотворения: «Одним толчком согнать ладью живую…», «Заря прощается с землею…», «Еще одно забывчивое слово…», </w:t>
            </w:r>
            <w:r w:rsidRPr="00E53D88">
              <w:rPr>
                <w:rFonts w:ascii="Times New Roman" w:eastAsia="Calibri" w:hAnsi="Times New Roman"/>
                <w:bCs/>
                <w:iCs/>
                <w:color w:val="000000"/>
                <w:spacing w:val="-5"/>
                <w:sz w:val="24"/>
                <w:szCs w:val="24"/>
              </w:rPr>
              <w:t>«Еще весны душистой нега...»,</w:t>
            </w:r>
            <w:r w:rsidRPr="00E53D88"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 xml:space="preserve"> «Л</w:t>
            </w:r>
            <w:r w:rsidRPr="00E53D88">
              <w:rPr>
                <w:rFonts w:ascii="Times New Roman" w:eastAsia="Calibri" w:hAnsi="Times New Roman"/>
                <w:bCs/>
                <w:iCs/>
                <w:color w:val="000000"/>
                <w:spacing w:val="-10"/>
                <w:sz w:val="24"/>
                <w:szCs w:val="24"/>
              </w:rPr>
              <w:t>етний вечер тих и ясен...»</w:t>
            </w:r>
            <w:r w:rsidRPr="00E53D88">
              <w:rPr>
                <w:rFonts w:ascii="Times New Roman" w:eastAsia="Calibri" w:hAnsi="Times New Roman"/>
                <w:bCs/>
                <w:iCs/>
                <w:color w:val="000000"/>
                <w:spacing w:val="-10"/>
                <w:sz w:val="24"/>
                <w:szCs w:val="24"/>
                <w:lang w:val="tt-RU"/>
              </w:rPr>
              <w:t>.</w:t>
            </w:r>
          </w:p>
        </w:tc>
        <w:tc>
          <w:tcPr>
            <w:tcW w:w="1372" w:type="dxa"/>
            <w:shd w:val="clear" w:color="auto" w:fill="auto"/>
          </w:tcPr>
          <w:p w:rsidR="00AE7009" w:rsidRPr="00E53D88" w:rsidRDefault="00AE7009" w:rsidP="003B27F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 w:rsidRPr="00E53D88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2</w:t>
            </w:r>
            <w:r w:rsidR="003B27FD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7</w:t>
            </w:r>
            <w:r w:rsidRPr="00E53D88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.12</w:t>
            </w:r>
          </w:p>
        </w:tc>
        <w:tc>
          <w:tcPr>
            <w:tcW w:w="1328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AE7009" w:rsidRPr="00971943" w:rsidTr="00AE7009">
        <w:trPr>
          <w:trHeight w:val="270"/>
        </w:trPr>
        <w:tc>
          <w:tcPr>
            <w:tcW w:w="805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53D88">
              <w:rPr>
                <w:rFonts w:ascii="Times New Roman" w:hAnsi="Times New Roman"/>
                <w:sz w:val="24"/>
                <w:szCs w:val="24"/>
                <w:lang w:val="tt-RU"/>
              </w:rPr>
              <w:t>48</w:t>
            </w:r>
          </w:p>
        </w:tc>
        <w:tc>
          <w:tcPr>
            <w:tcW w:w="11055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rPr>
                <w:rFonts w:ascii="Times New Roman" w:eastAsia="Gabriola" w:hAnsi="Times New Roman"/>
                <w:b/>
                <w:sz w:val="24"/>
                <w:szCs w:val="24"/>
                <w:lang w:val="tt-RU"/>
              </w:rPr>
            </w:pPr>
            <w:r w:rsidRPr="00E53D88">
              <w:rPr>
                <w:rFonts w:ascii="Times New Roman" w:eastAsia="Gabriola" w:hAnsi="Times New Roman"/>
                <w:sz w:val="24"/>
                <w:szCs w:val="24"/>
              </w:rPr>
              <w:t>Письменная работа по лирике А. А. Фета</w:t>
            </w:r>
            <w:r w:rsidRPr="00E53D88">
              <w:rPr>
                <w:rFonts w:ascii="Times New Roman" w:eastAsia="Gabriola" w:hAnsi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1372" w:type="dxa"/>
            <w:shd w:val="clear" w:color="auto" w:fill="auto"/>
          </w:tcPr>
          <w:p w:rsidR="00AE7009" w:rsidRPr="00B973AA" w:rsidRDefault="00B973AA" w:rsidP="00B107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en-US"/>
              </w:rPr>
              <w:t>10</w:t>
            </w:r>
            <w:r>
              <w:rPr>
                <w:rFonts w:ascii="Times New Roman" w:eastAsia="Calibri" w:hAnsi="Times New Roman"/>
                <w:sz w:val="24"/>
                <w:szCs w:val="24"/>
                <w:lang w:val="tt-RU"/>
              </w:rPr>
              <w:t>.01</w:t>
            </w:r>
          </w:p>
        </w:tc>
        <w:tc>
          <w:tcPr>
            <w:tcW w:w="1328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AE7009" w:rsidRPr="00971943" w:rsidTr="00AE7009">
        <w:trPr>
          <w:trHeight w:val="267"/>
        </w:trPr>
        <w:tc>
          <w:tcPr>
            <w:tcW w:w="805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53D88">
              <w:rPr>
                <w:rFonts w:ascii="Times New Roman" w:hAnsi="Times New Roman"/>
                <w:sz w:val="24"/>
                <w:szCs w:val="24"/>
                <w:lang w:val="tt-RU"/>
              </w:rPr>
              <w:t>49-50</w:t>
            </w:r>
          </w:p>
        </w:tc>
        <w:tc>
          <w:tcPr>
            <w:tcW w:w="11055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rPr>
                <w:rFonts w:ascii="Times New Roman" w:eastAsia="Gabriola" w:hAnsi="Times New Roman"/>
                <w:sz w:val="24"/>
                <w:szCs w:val="24"/>
              </w:rPr>
            </w:pPr>
            <w:r w:rsidRPr="00AF1788">
              <w:rPr>
                <w:rFonts w:ascii="Times New Roman" w:eastAsia="Gabriola" w:hAnsi="Times New Roman"/>
                <w:sz w:val="24"/>
                <w:szCs w:val="24"/>
              </w:rPr>
              <w:t>Сочинение</w:t>
            </w:r>
            <w:r w:rsidRPr="00E53D88">
              <w:rPr>
                <w:rFonts w:ascii="Times New Roman" w:eastAsia="Gabriola" w:hAnsi="Times New Roman"/>
                <w:sz w:val="24"/>
                <w:szCs w:val="24"/>
              </w:rPr>
              <w:t xml:space="preserve"> по творчеству А. А. Фета</w:t>
            </w:r>
            <w:r w:rsidRPr="00E53D88">
              <w:rPr>
                <w:rFonts w:ascii="Times New Roman" w:eastAsia="Gabriola" w:hAnsi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1372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 w:rsidRPr="00E53D88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1</w:t>
            </w:r>
            <w:r w:rsidR="00B973AA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3</w:t>
            </w:r>
            <w:r w:rsidRPr="00E53D88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.01</w:t>
            </w:r>
          </w:p>
          <w:p w:rsidR="00AE7009" w:rsidRPr="00E53D88" w:rsidRDefault="00AE7009" w:rsidP="00B973A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 w:rsidRPr="00E53D88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1</w:t>
            </w:r>
            <w:r w:rsidR="00B973AA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4</w:t>
            </w:r>
            <w:r w:rsidRPr="00E53D88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.01</w:t>
            </w:r>
          </w:p>
        </w:tc>
        <w:tc>
          <w:tcPr>
            <w:tcW w:w="1328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AE7009" w:rsidRPr="00971943" w:rsidTr="00AE7009">
        <w:trPr>
          <w:trHeight w:val="285"/>
        </w:trPr>
        <w:tc>
          <w:tcPr>
            <w:tcW w:w="805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53D88">
              <w:rPr>
                <w:rFonts w:ascii="Times New Roman" w:hAnsi="Times New Roman"/>
                <w:sz w:val="24"/>
                <w:szCs w:val="24"/>
                <w:lang w:val="tt-RU"/>
              </w:rPr>
              <w:t>51</w:t>
            </w:r>
          </w:p>
        </w:tc>
        <w:tc>
          <w:tcPr>
            <w:tcW w:w="11055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shd w:val="clear" w:color="auto" w:fill="FFFFFF"/>
                <w:lang w:eastAsia="zh-CN"/>
              </w:rPr>
            </w:pPr>
            <w:r w:rsidRPr="00E53D88">
              <w:rPr>
                <w:rFonts w:ascii="Times New Roman" w:hAnsi="Times New Roman"/>
                <w:bCs/>
                <w:iCs/>
                <w:sz w:val="24"/>
                <w:szCs w:val="24"/>
                <w:lang w:eastAsia="zh-CN"/>
              </w:rPr>
              <w:t xml:space="preserve">Жизнь и творчество </w:t>
            </w:r>
            <w:r w:rsidRPr="00E53D88">
              <w:rPr>
                <w:rFonts w:ascii="Times New Roman" w:eastAsia="Gabriola" w:hAnsi="Times New Roman"/>
                <w:sz w:val="24"/>
                <w:szCs w:val="24"/>
              </w:rPr>
              <w:t xml:space="preserve">А.К. Толстого </w:t>
            </w:r>
            <w:r w:rsidRPr="00E53D88">
              <w:rPr>
                <w:rFonts w:ascii="Times New Roman" w:hAnsi="Times New Roman"/>
                <w:bCs/>
                <w:iCs/>
                <w:sz w:val="24"/>
                <w:szCs w:val="24"/>
                <w:lang w:eastAsia="zh-CN"/>
              </w:rPr>
              <w:t>(обзор).</w:t>
            </w:r>
            <w:r w:rsidRPr="00E53D88">
              <w:rPr>
                <w:rFonts w:ascii="Times New Roman" w:hAnsi="Times New Roman"/>
                <w:bCs/>
                <w:iCs/>
                <w:sz w:val="24"/>
                <w:szCs w:val="24"/>
                <w:shd w:val="clear" w:color="auto" w:fill="FFFFFF"/>
                <w:lang w:eastAsia="zh-CN"/>
              </w:rPr>
              <w:t xml:space="preserve"> Своеобразие художественного мира.</w:t>
            </w:r>
            <w:r w:rsidRPr="00E53D88">
              <w:rPr>
                <w:rFonts w:ascii="Times New Roman" w:hAnsi="Times New Roman"/>
                <w:bCs/>
                <w:iCs/>
                <w:sz w:val="24"/>
                <w:szCs w:val="24"/>
                <w:shd w:val="clear" w:color="auto" w:fill="FFFFFF"/>
                <w:lang w:val="tt-RU" w:eastAsia="zh-CN"/>
              </w:rPr>
              <w:t xml:space="preserve"> </w:t>
            </w:r>
            <w:r w:rsidRPr="00E53D88">
              <w:rPr>
                <w:rFonts w:ascii="Times New Roman" w:hAnsi="Times New Roman"/>
                <w:bCs/>
                <w:iCs/>
                <w:sz w:val="24"/>
                <w:szCs w:val="24"/>
                <w:shd w:val="clear" w:color="auto" w:fill="FFFFFF"/>
                <w:lang w:eastAsia="zh-CN"/>
              </w:rPr>
              <w:t>Основные темы, мотивы и образы поэзии.</w:t>
            </w:r>
          </w:p>
        </w:tc>
        <w:tc>
          <w:tcPr>
            <w:tcW w:w="1372" w:type="dxa"/>
            <w:shd w:val="clear" w:color="auto" w:fill="auto"/>
          </w:tcPr>
          <w:p w:rsidR="00AE7009" w:rsidRPr="00E53D88" w:rsidRDefault="00AE7009" w:rsidP="00B973A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 w:rsidRPr="00E53D88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1</w:t>
            </w:r>
            <w:r w:rsidR="00B973AA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7</w:t>
            </w:r>
            <w:r w:rsidRPr="00E53D88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.01</w:t>
            </w:r>
          </w:p>
        </w:tc>
        <w:tc>
          <w:tcPr>
            <w:tcW w:w="1328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AE7009" w:rsidRPr="00971943" w:rsidTr="00AE7009">
        <w:trPr>
          <w:trHeight w:val="285"/>
        </w:trPr>
        <w:tc>
          <w:tcPr>
            <w:tcW w:w="805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53D88">
              <w:rPr>
                <w:rFonts w:ascii="Times New Roman" w:hAnsi="Times New Roman"/>
                <w:sz w:val="24"/>
                <w:szCs w:val="24"/>
              </w:rPr>
              <w:t>52-53</w:t>
            </w:r>
          </w:p>
        </w:tc>
        <w:tc>
          <w:tcPr>
            <w:tcW w:w="11055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rPr>
                <w:rFonts w:ascii="Times New Roman" w:eastAsia="Gabriola" w:hAnsi="Times New Roman"/>
                <w:sz w:val="24"/>
                <w:szCs w:val="24"/>
              </w:rPr>
            </w:pPr>
            <w:r w:rsidRPr="00E53D88">
              <w:rPr>
                <w:rFonts w:ascii="Times New Roman" w:hAnsi="Times New Roman"/>
                <w:sz w:val="24"/>
                <w:szCs w:val="24"/>
              </w:rPr>
              <w:t xml:space="preserve">Стихотворения: «Средь шумного бала, случайно...», «Острою секирой ранена береза...». </w:t>
            </w:r>
            <w:r w:rsidRPr="00E53D8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«Слеза дрожит в твоем ревнивом взоре…», «Против течения».</w:t>
            </w:r>
          </w:p>
        </w:tc>
        <w:tc>
          <w:tcPr>
            <w:tcW w:w="1372" w:type="dxa"/>
            <w:shd w:val="clear" w:color="auto" w:fill="auto"/>
          </w:tcPr>
          <w:p w:rsidR="00AE7009" w:rsidRPr="00E53D88" w:rsidRDefault="00B973AA" w:rsidP="00B107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tt-RU"/>
              </w:rPr>
              <w:t>20</w:t>
            </w:r>
            <w:r w:rsidR="00AE7009" w:rsidRPr="00E53D88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.01</w:t>
            </w:r>
          </w:p>
          <w:p w:rsidR="00AE7009" w:rsidRPr="00E53D88" w:rsidRDefault="00AE7009" w:rsidP="00B973A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 w:rsidRPr="00E53D88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2</w:t>
            </w:r>
            <w:r w:rsidR="00B973AA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1</w:t>
            </w:r>
            <w:r w:rsidRPr="00E53D88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.01</w:t>
            </w:r>
          </w:p>
        </w:tc>
        <w:tc>
          <w:tcPr>
            <w:tcW w:w="1328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AE7009" w:rsidRPr="00971943" w:rsidTr="00AE7009">
        <w:trPr>
          <w:trHeight w:val="285"/>
        </w:trPr>
        <w:tc>
          <w:tcPr>
            <w:tcW w:w="805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53D88">
              <w:rPr>
                <w:rFonts w:ascii="Times New Roman" w:hAnsi="Times New Roman"/>
                <w:sz w:val="24"/>
                <w:szCs w:val="24"/>
              </w:rPr>
              <w:t>54-55</w:t>
            </w:r>
          </w:p>
        </w:tc>
        <w:tc>
          <w:tcPr>
            <w:tcW w:w="11055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rPr>
                <w:rFonts w:ascii="Times New Roman" w:eastAsia="Gabriola" w:hAnsi="Times New Roman"/>
                <w:sz w:val="24"/>
                <w:szCs w:val="24"/>
                <w:lang w:val="tt-RU"/>
              </w:rPr>
            </w:pPr>
            <w:r w:rsidRPr="00E53D88">
              <w:rPr>
                <w:rFonts w:ascii="Times New Roman" w:eastAsia="Gabriola" w:hAnsi="Times New Roman"/>
                <w:sz w:val="24"/>
                <w:szCs w:val="24"/>
              </w:rPr>
              <w:t>Письменная работа по лирике А. К. Толстого</w:t>
            </w:r>
            <w:r w:rsidRPr="00E53D88">
              <w:rPr>
                <w:rFonts w:ascii="Times New Roman" w:eastAsia="Gabriola" w:hAnsi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1372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 w:rsidRPr="00E53D88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2</w:t>
            </w:r>
            <w:r w:rsidR="00B973AA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4</w:t>
            </w:r>
            <w:r w:rsidRPr="00E53D88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.01</w:t>
            </w:r>
          </w:p>
          <w:p w:rsidR="00AE7009" w:rsidRPr="00E53D88" w:rsidRDefault="00AE7009" w:rsidP="00B973A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 w:rsidRPr="00E53D88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2</w:t>
            </w:r>
            <w:r w:rsidR="00B973AA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7</w:t>
            </w:r>
            <w:r w:rsidRPr="00E53D88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.01</w:t>
            </w:r>
          </w:p>
        </w:tc>
        <w:tc>
          <w:tcPr>
            <w:tcW w:w="1328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AE7009" w:rsidRPr="00971943" w:rsidTr="00AE7009">
        <w:trPr>
          <w:trHeight w:val="285"/>
        </w:trPr>
        <w:tc>
          <w:tcPr>
            <w:tcW w:w="805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3D88"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11055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rPr>
                <w:rFonts w:ascii="Times New Roman" w:eastAsia="Gabriola" w:hAnsi="Times New Roman"/>
                <w:sz w:val="24"/>
                <w:szCs w:val="24"/>
              </w:rPr>
            </w:pPr>
            <w:r w:rsidRPr="00E53D88">
              <w:rPr>
                <w:rFonts w:ascii="Times New Roman" w:eastAsia="Calibri" w:hAnsi="Times New Roman"/>
                <w:sz w:val="24"/>
                <w:szCs w:val="24"/>
              </w:rPr>
              <w:t xml:space="preserve">Жизнь и творчество </w:t>
            </w:r>
            <w:r w:rsidRPr="00E53D88">
              <w:rPr>
                <w:rFonts w:ascii="Times New Roman" w:eastAsia="Gabriola" w:hAnsi="Times New Roman"/>
                <w:sz w:val="24"/>
                <w:szCs w:val="24"/>
              </w:rPr>
              <w:t>М. Е. Салтыкова-Щедрина</w:t>
            </w:r>
            <w:r w:rsidRPr="00E53D88">
              <w:rPr>
                <w:rFonts w:ascii="Times New Roman" w:eastAsia="Calibri" w:hAnsi="Times New Roman"/>
                <w:sz w:val="24"/>
                <w:szCs w:val="24"/>
              </w:rPr>
              <w:t xml:space="preserve"> (обзор)</w:t>
            </w:r>
            <w:r w:rsidRPr="00E53D88">
              <w:rPr>
                <w:rFonts w:ascii="Times New Roman" w:eastAsia="Gabriola" w:hAnsi="Times New Roman"/>
                <w:sz w:val="24"/>
                <w:szCs w:val="24"/>
              </w:rPr>
              <w:t xml:space="preserve">. </w:t>
            </w:r>
            <w:r w:rsidRPr="00E53D88"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 xml:space="preserve">«История одного города» (обзор). </w:t>
            </w:r>
            <w:r w:rsidRPr="00E53D88">
              <w:rPr>
                <w:rFonts w:ascii="Times New Roman" w:eastAsia="Calibri" w:hAnsi="Times New Roman"/>
                <w:sz w:val="24"/>
                <w:szCs w:val="24"/>
              </w:rPr>
              <w:t>Сатирическая летопись истории Российского государства.</w:t>
            </w:r>
          </w:p>
        </w:tc>
        <w:tc>
          <w:tcPr>
            <w:tcW w:w="1372" w:type="dxa"/>
            <w:shd w:val="clear" w:color="auto" w:fill="auto"/>
          </w:tcPr>
          <w:p w:rsidR="00AE7009" w:rsidRPr="00E53D88" w:rsidRDefault="00AE7009" w:rsidP="00B973A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 w:rsidRPr="00E53D88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2</w:t>
            </w:r>
            <w:r w:rsidR="00B973AA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8</w:t>
            </w:r>
            <w:r w:rsidRPr="00E53D88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.01</w:t>
            </w:r>
          </w:p>
        </w:tc>
        <w:tc>
          <w:tcPr>
            <w:tcW w:w="1328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AE7009" w:rsidRPr="00971943" w:rsidTr="00AE7009">
        <w:trPr>
          <w:trHeight w:val="285"/>
        </w:trPr>
        <w:tc>
          <w:tcPr>
            <w:tcW w:w="805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3D88">
              <w:rPr>
                <w:rFonts w:ascii="Times New Roman" w:hAnsi="Times New Roman"/>
                <w:sz w:val="24"/>
                <w:szCs w:val="24"/>
              </w:rPr>
              <w:t>57-58</w:t>
            </w:r>
          </w:p>
        </w:tc>
        <w:tc>
          <w:tcPr>
            <w:tcW w:w="11055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rPr>
                <w:rFonts w:ascii="Times New Roman" w:eastAsia="Gabriola" w:hAnsi="Times New Roman"/>
                <w:sz w:val="24"/>
                <w:szCs w:val="24"/>
              </w:rPr>
            </w:pPr>
            <w:r w:rsidRPr="00E53D88">
              <w:rPr>
                <w:rFonts w:ascii="Times New Roman" w:eastAsia="Calibri" w:hAnsi="Times New Roman"/>
                <w:sz w:val="24"/>
                <w:szCs w:val="24"/>
              </w:rPr>
              <w:t>Приемы сатирического изображения: сарказм, ирония, гипербола, гротеск, алогизм. Тема народа и власти.</w:t>
            </w:r>
            <w:r w:rsidRPr="00E53D88">
              <w:rPr>
                <w:rFonts w:ascii="Times New Roman" w:eastAsia="Calibri" w:hAnsi="Times New Roman"/>
                <w:color w:val="000000"/>
                <w:spacing w:val="-3"/>
                <w:sz w:val="24"/>
                <w:szCs w:val="24"/>
              </w:rPr>
              <w:t xml:space="preserve"> Терпение на</w:t>
            </w:r>
            <w:r w:rsidRPr="00E53D88">
              <w:rPr>
                <w:rFonts w:ascii="Times New Roman" w:eastAsia="Calibri" w:hAnsi="Times New Roman"/>
                <w:color w:val="000000"/>
                <w:spacing w:val="-3"/>
                <w:sz w:val="24"/>
                <w:szCs w:val="24"/>
              </w:rPr>
              <w:softHyphen/>
            </w:r>
            <w:r w:rsidRPr="00E53D88">
              <w:rPr>
                <w:rFonts w:ascii="Times New Roman" w:eastAsia="Calibri" w:hAnsi="Times New Roman"/>
                <w:color w:val="000000"/>
                <w:spacing w:val="-5"/>
                <w:sz w:val="24"/>
                <w:szCs w:val="24"/>
              </w:rPr>
              <w:t>рода как национальная отрицательная черта.</w:t>
            </w:r>
            <w:r w:rsidRPr="00E53D88">
              <w:rPr>
                <w:rFonts w:ascii="Times New Roman" w:eastAsia="Calibri" w:hAnsi="Times New Roman"/>
                <w:sz w:val="24"/>
                <w:szCs w:val="24"/>
              </w:rPr>
              <w:t xml:space="preserve"> Смысл финала «Истории». Своеобразие сатиры Салтыкова-Щедрина.</w:t>
            </w:r>
          </w:p>
        </w:tc>
        <w:tc>
          <w:tcPr>
            <w:tcW w:w="1372" w:type="dxa"/>
            <w:shd w:val="clear" w:color="auto" w:fill="auto"/>
          </w:tcPr>
          <w:p w:rsidR="00AE7009" w:rsidRPr="00E53D88" w:rsidRDefault="00B973AA" w:rsidP="00B107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tt-RU"/>
              </w:rPr>
              <w:t>3</w:t>
            </w:r>
            <w:r w:rsidR="00AE7009" w:rsidRPr="00E53D88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1.0</w:t>
            </w:r>
            <w:r>
              <w:rPr>
                <w:rFonts w:ascii="Times New Roman" w:eastAsia="Calibri" w:hAnsi="Times New Roman"/>
                <w:sz w:val="24"/>
                <w:szCs w:val="24"/>
                <w:lang w:val="tt-RU"/>
              </w:rPr>
              <w:t>1</w:t>
            </w:r>
          </w:p>
          <w:p w:rsidR="00AE7009" w:rsidRPr="00E53D88" w:rsidRDefault="00AE7009" w:rsidP="00B973A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 w:rsidRPr="00E53D88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0</w:t>
            </w:r>
            <w:r w:rsidR="00B973AA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3</w:t>
            </w:r>
            <w:r w:rsidRPr="00E53D88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.02</w:t>
            </w:r>
          </w:p>
        </w:tc>
        <w:tc>
          <w:tcPr>
            <w:tcW w:w="1328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AE7009" w:rsidRPr="00971943" w:rsidTr="00AE7009">
        <w:trPr>
          <w:trHeight w:val="285"/>
        </w:trPr>
        <w:tc>
          <w:tcPr>
            <w:tcW w:w="805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3D88">
              <w:rPr>
                <w:rFonts w:ascii="Times New Roman" w:hAnsi="Times New Roman"/>
                <w:sz w:val="24"/>
                <w:szCs w:val="24"/>
              </w:rPr>
              <w:t>59-60</w:t>
            </w:r>
          </w:p>
        </w:tc>
        <w:tc>
          <w:tcPr>
            <w:tcW w:w="11055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rPr>
                <w:rFonts w:ascii="Times New Roman" w:eastAsia="Gabriola" w:hAnsi="Times New Roman"/>
                <w:sz w:val="24"/>
                <w:szCs w:val="24"/>
              </w:rPr>
            </w:pPr>
            <w:r w:rsidRPr="00E53D88">
              <w:rPr>
                <w:rFonts w:ascii="Times New Roman" w:eastAsia="Calibri" w:hAnsi="Times New Roman"/>
                <w:color w:val="000000"/>
                <w:spacing w:val="-5"/>
                <w:sz w:val="24"/>
                <w:szCs w:val="24"/>
              </w:rPr>
              <w:t xml:space="preserve">Сказки (по </w:t>
            </w:r>
            <w:r w:rsidRPr="00E53D88">
              <w:rPr>
                <w:rFonts w:ascii="Times New Roman" w:eastAsia="Calibri" w:hAnsi="Times New Roman"/>
                <w:color w:val="000000"/>
                <w:spacing w:val="-2"/>
                <w:sz w:val="24"/>
                <w:szCs w:val="24"/>
              </w:rPr>
              <w:t xml:space="preserve">выбору). Сатирическое негодование против произвола </w:t>
            </w:r>
            <w:r w:rsidRPr="00E53D88">
              <w:rPr>
                <w:rFonts w:ascii="Times New Roman" w:eastAsia="Calibri" w:hAnsi="Times New Roman"/>
                <w:color w:val="000000"/>
                <w:spacing w:val="-3"/>
                <w:sz w:val="24"/>
                <w:szCs w:val="24"/>
              </w:rPr>
              <w:t>властей и желчная насмешка над покорностью народа.</w:t>
            </w:r>
          </w:p>
        </w:tc>
        <w:tc>
          <w:tcPr>
            <w:tcW w:w="1372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 w:rsidRPr="00E53D88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0</w:t>
            </w:r>
            <w:r w:rsidR="00B973AA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4</w:t>
            </w:r>
            <w:r w:rsidRPr="00E53D88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.02</w:t>
            </w:r>
          </w:p>
          <w:p w:rsidR="00AE7009" w:rsidRPr="00E53D88" w:rsidRDefault="00AE7009" w:rsidP="00B973A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 w:rsidRPr="00E53D88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0</w:t>
            </w:r>
            <w:r w:rsidR="00B973AA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7</w:t>
            </w:r>
            <w:r w:rsidRPr="00E53D88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.02</w:t>
            </w:r>
          </w:p>
        </w:tc>
        <w:tc>
          <w:tcPr>
            <w:tcW w:w="1328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AE7009" w:rsidRPr="00971943" w:rsidTr="00AE7009">
        <w:trPr>
          <w:trHeight w:val="285"/>
        </w:trPr>
        <w:tc>
          <w:tcPr>
            <w:tcW w:w="805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3D88"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11055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rPr>
                <w:rFonts w:ascii="Times New Roman" w:eastAsia="Gabriola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Выбор темы сочинения. Работа с источниками информации. (Подготовка к сочинению по </w:t>
            </w:r>
            <w:r w:rsidRPr="00E53D88">
              <w:rPr>
                <w:rFonts w:ascii="Times New Roman" w:eastAsia="Calibri" w:hAnsi="Times New Roman"/>
                <w:sz w:val="24"/>
                <w:szCs w:val="24"/>
              </w:rPr>
              <w:t xml:space="preserve">творчеству </w:t>
            </w:r>
            <w:r w:rsidRPr="00E53D88">
              <w:rPr>
                <w:rFonts w:ascii="Times New Roman" w:eastAsia="Gabriola" w:hAnsi="Times New Roman"/>
                <w:sz w:val="24"/>
                <w:szCs w:val="24"/>
              </w:rPr>
              <w:t>М. Е. Салтыкова-Щедрина</w:t>
            </w:r>
            <w:r>
              <w:rPr>
                <w:rFonts w:ascii="Times New Roman" w:eastAsia="Gabriola" w:hAnsi="Times New Roman"/>
                <w:sz w:val="24"/>
                <w:szCs w:val="24"/>
              </w:rPr>
              <w:t>)</w:t>
            </w:r>
            <w:r w:rsidRPr="00E53D88">
              <w:rPr>
                <w:rFonts w:ascii="Times New Roman" w:eastAsia="Gabriola" w:hAnsi="Times New Roman"/>
                <w:sz w:val="24"/>
                <w:szCs w:val="24"/>
              </w:rPr>
              <w:t>.</w:t>
            </w:r>
          </w:p>
        </w:tc>
        <w:tc>
          <w:tcPr>
            <w:tcW w:w="1372" w:type="dxa"/>
            <w:shd w:val="clear" w:color="auto" w:fill="auto"/>
          </w:tcPr>
          <w:p w:rsidR="00AE7009" w:rsidRPr="00E53D88" w:rsidRDefault="00B973AA" w:rsidP="00B107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tt-RU"/>
              </w:rPr>
              <w:t>10</w:t>
            </w:r>
            <w:r w:rsidR="00AE7009" w:rsidRPr="00E53D88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.02</w:t>
            </w:r>
          </w:p>
        </w:tc>
        <w:tc>
          <w:tcPr>
            <w:tcW w:w="1328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AE7009" w:rsidRPr="00971943" w:rsidTr="00AE7009">
        <w:trPr>
          <w:trHeight w:val="285"/>
        </w:trPr>
        <w:tc>
          <w:tcPr>
            <w:tcW w:w="805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3D88">
              <w:rPr>
                <w:rFonts w:ascii="Times New Roman" w:hAnsi="Times New Roman"/>
                <w:sz w:val="24"/>
                <w:szCs w:val="24"/>
              </w:rPr>
              <w:t>62</w:t>
            </w:r>
            <w:r w:rsidRPr="00E53D88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Pr="00E53D88">
              <w:rPr>
                <w:rFonts w:ascii="Times New Roman" w:hAnsi="Times New Roman"/>
                <w:sz w:val="24"/>
                <w:szCs w:val="24"/>
              </w:rPr>
              <w:t>63</w:t>
            </w:r>
          </w:p>
        </w:tc>
        <w:tc>
          <w:tcPr>
            <w:tcW w:w="11055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 w:rsidRPr="00E53D88">
              <w:rPr>
                <w:rFonts w:ascii="Times New Roman" w:hAnsi="Times New Roman"/>
                <w:sz w:val="24"/>
                <w:szCs w:val="24"/>
              </w:rPr>
              <w:t>Сочинение / письменная работа по прозе М. Е. Салтыкова-Щедрина</w:t>
            </w:r>
            <w:r w:rsidRPr="00E53D88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1372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 w:rsidRPr="00E53D88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1</w:t>
            </w:r>
            <w:r w:rsidR="00B973AA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1</w:t>
            </w:r>
            <w:r w:rsidRPr="00E53D88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.02</w:t>
            </w:r>
          </w:p>
          <w:p w:rsidR="00AE7009" w:rsidRPr="00E53D88" w:rsidRDefault="00AE7009" w:rsidP="00596EE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 w:rsidRPr="00E53D88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1</w:t>
            </w:r>
            <w:r w:rsidR="00596EE1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4</w:t>
            </w:r>
            <w:r w:rsidRPr="00E53D88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.02</w:t>
            </w:r>
          </w:p>
        </w:tc>
        <w:tc>
          <w:tcPr>
            <w:tcW w:w="1328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AE7009" w:rsidRPr="00971943" w:rsidTr="00AE7009">
        <w:trPr>
          <w:trHeight w:val="285"/>
        </w:trPr>
        <w:tc>
          <w:tcPr>
            <w:tcW w:w="805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3D88">
              <w:rPr>
                <w:rFonts w:ascii="Times New Roman" w:hAnsi="Times New Roman"/>
                <w:sz w:val="24"/>
                <w:szCs w:val="24"/>
              </w:rPr>
              <w:lastRenderedPageBreak/>
              <w:t>64</w:t>
            </w:r>
          </w:p>
        </w:tc>
        <w:tc>
          <w:tcPr>
            <w:tcW w:w="11055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rPr>
                <w:rFonts w:ascii="Times New Roman" w:eastAsia="Calibri" w:hAnsi="Times New Roman"/>
                <w:color w:val="000000"/>
                <w:spacing w:val="-6"/>
                <w:sz w:val="24"/>
                <w:szCs w:val="24"/>
              </w:rPr>
            </w:pPr>
            <w:r w:rsidRPr="00E53D88">
              <w:rPr>
                <w:rFonts w:ascii="Times New Roman" w:eastAsia="Calibri" w:hAnsi="Times New Roman"/>
                <w:sz w:val="24"/>
                <w:szCs w:val="24"/>
              </w:rPr>
              <w:t xml:space="preserve">Жизнь и творчество </w:t>
            </w:r>
            <w:r w:rsidRPr="00E53D88">
              <w:rPr>
                <w:rFonts w:ascii="Times New Roman" w:hAnsi="Times New Roman"/>
                <w:sz w:val="24"/>
                <w:szCs w:val="24"/>
              </w:rPr>
              <w:t>Н. С. Лескова</w:t>
            </w:r>
            <w:r w:rsidRPr="00E53D88">
              <w:rPr>
                <w:rFonts w:ascii="Times New Roman" w:eastAsia="Calibri" w:hAnsi="Times New Roman"/>
                <w:sz w:val="24"/>
                <w:szCs w:val="24"/>
              </w:rPr>
              <w:t xml:space="preserve"> (обзор)</w:t>
            </w:r>
            <w:r w:rsidRPr="00E53D88">
              <w:rPr>
                <w:rFonts w:ascii="Times New Roman" w:hAnsi="Times New Roman"/>
                <w:sz w:val="24"/>
                <w:szCs w:val="24"/>
              </w:rPr>
              <w:t>.</w:t>
            </w:r>
            <w:r w:rsidRPr="00E53D88">
              <w:rPr>
                <w:rFonts w:ascii="Times New Roman" w:eastAsia="Calibri" w:hAnsi="Times New Roman"/>
                <w:color w:val="000000"/>
                <w:spacing w:val="-6"/>
                <w:sz w:val="24"/>
                <w:szCs w:val="24"/>
              </w:rPr>
              <w:t xml:space="preserve"> Бытовые повести и жанр «русской новеллы». Антини</w:t>
            </w:r>
            <w:r w:rsidRPr="00E53D88">
              <w:rPr>
                <w:rFonts w:ascii="Times New Roman" w:eastAsia="Calibri" w:hAnsi="Times New Roman"/>
                <w:color w:val="000000"/>
                <w:spacing w:val="-1"/>
                <w:sz w:val="24"/>
                <w:szCs w:val="24"/>
              </w:rPr>
              <w:t xml:space="preserve">гилистические романы. Правдоискатели и народные </w:t>
            </w:r>
            <w:r w:rsidRPr="00E53D88">
              <w:rPr>
                <w:rFonts w:ascii="Times New Roman" w:eastAsia="Calibri" w:hAnsi="Times New Roman"/>
                <w:color w:val="000000"/>
                <w:spacing w:val="-5"/>
                <w:sz w:val="24"/>
                <w:szCs w:val="24"/>
              </w:rPr>
              <w:t>праведники.</w:t>
            </w:r>
          </w:p>
        </w:tc>
        <w:tc>
          <w:tcPr>
            <w:tcW w:w="1372" w:type="dxa"/>
            <w:shd w:val="clear" w:color="auto" w:fill="auto"/>
          </w:tcPr>
          <w:p w:rsidR="00AE7009" w:rsidRPr="00E53D88" w:rsidRDefault="00AE7009" w:rsidP="00596EE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 w:rsidRPr="00E53D88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1</w:t>
            </w:r>
            <w:r w:rsidR="00596EE1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7</w:t>
            </w:r>
            <w:r w:rsidRPr="00E53D88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.02</w:t>
            </w:r>
          </w:p>
        </w:tc>
        <w:tc>
          <w:tcPr>
            <w:tcW w:w="1328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AE7009" w:rsidRPr="00971943" w:rsidTr="00AE7009">
        <w:trPr>
          <w:trHeight w:val="285"/>
        </w:trPr>
        <w:tc>
          <w:tcPr>
            <w:tcW w:w="805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3D88">
              <w:rPr>
                <w:rFonts w:ascii="Times New Roman" w:hAnsi="Times New Roman"/>
                <w:sz w:val="24"/>
                <w:szCs w:val="24"/>
              </w:rPr>
              <w:t>65-66</w:t>
            </w:r>
          </w:p>
        </w:tc>
        <w:tc>
          <w:tcPr>
            <w:tcW w:w="11055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E53D88">
              <w:rPr>
                <w:rFonts w:ascii="Times New Roman" w:eastAsia="Calibri" w:hAnsi="Times New Roman"/>
                <w:sz w:val="24"/>
                <w:szCs w:val="24"/>
              </w:rPr>
              <w:t>Повесть «Очарованный странник</w:t>
            </w:r>
            <w:r w:rsidRPr="00E53D88"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 xml:space="preserve">» и его герой Иван </w:t>
            </w:r>
            <w:proofErr w:type="spellStart"/>
            <w:r w:rsidRPr="00E53D88"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>Флягин</w:t>
            </w:r>
            <w:proofErr w:type="spellEnd"/>
            <w:r w:rsidRPr="00E53D88"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>.</w:t>
            </w:r>
            <w:r w:rsidRPr="00E53D88">
              <w:rPr>
                <w:rFonts w:ascii="Times New Roman" w:eastAsia="Calibri" w:hAnsi="Times New Roman"/>
                <w:b/>
                <w:sz w:val="24"/>
                <w:szCs w:val="24"/>
                <w:shd w:val="clear" w:color="auto" w:fill="FFFFFF"/>
              </w:rPr>
              <w:t xml:space="preserve"> </w:t>
            </w:r>
            <w:r w:rsidRPr="00E53D88"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>Осо</w:t>
            </w:r>
            <w:r w:rsidRPr="00E53D88">
              <w:rPr>
                <w:rFonts w:ascii="Times New Roman" w:eastAsia="Calibri" w:hAnsi="Times New Roman"/>
                <w:sz w:val="24"/>
                <w:szCs w:val="24"/>
              </w:rPr>
              <w:t>бенности сюжета повести. Тема дороги и изображение этапов духовного пути личности (смысл странствий главного героя). Тема трагической судьбы талантливого русского человека.</w:t>
            </w:r>
          </w:p>
        </w:tc>
        <w:tc>
          <w:tcPr>
            <w:tcW w:w="1372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 w:rsidRPr="00E53D88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1</w:t>
            </w:r>
            <w:r w:rsidR="00596EE1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8</w:t>
            </w:r>
            <w:r w:rsidRPr="00E53D88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.02</w:t>
            </w:r>
          </w:p>
          <w:p w:rsidR="00AE7009" w:rsidRPr="00E53D88" w:rsidRDefault="00AE7009" w:rsidP="00596EE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 w:rsidRPr="00E53D88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2</w:t>
            </w:r>
            <w:r w:rsidR="00596EE1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1</w:t>
            </w:r>
            <w:r w:rsidRPr="00E53D88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.02</w:t>
            </w:r>
          </w:p>
        </w:tc>
        <w:tc>
          <w:tcPr>
            <w:tcW w:w="1328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AE7009" w:rsidRPr="00971943" w:rsidTr="00AE7009">
        <w:trPr>
          <w:trHeight w:val="285"/>
        </w:trPr>
        <w:tc>
          <w:tcPr>
            <w:tcW w:w="805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3D88">
              <w:rPr>
                <w:rFonts w:ascii="Times New Roman" w:hAnsi="Times New Roman"/>
                <w:sz w:val="24"/>
                <w:szCs w:val="24"/>
              </w:rPr>
              <w:t>67-68</w:t>
            </w:r>
          </w:p>
        </w:tc>
        <w:tc>
          <w:tcPr>
            <w:tcW w:w="11055" w:type="dxa"/>
            <w:shd w:val="clear" w:color="auto" w:fill="auto"/>
          </w:tcPr>
          <w:p w:rsidR="00AE7009" w:rsidRPr="00E53D88" w:rsidRDefault="00286B5E" w:rsidP="00B10715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AE7009" w:rsidRPr="00E53D88">
              <w:rPr>
                <w:rFonts w:ascii="Times New Roman" w:hAnsi="Times New Roman"/>
                <w:sz w:val="24"/>
                <w:szCs w:val="24"/>
              </w:rPr>
              <w:t>исьменная работа по прозе Н. С. Лескова</w:t>
            </w:r>
            <w:r w:rsidR="00AE7009" w:rsidRPr="00E53D88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1372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 w:rsidRPr="00E53D88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2</w:t>
            </w:r>
            <w:r w:rsidR="00596EE1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4</w:t>
            </w:r>
            <w:r w:rsidRPr="00E53D88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.02</w:t>
            </w:r>
          </w:p>
          <w:p w:rsidR="00AE7009" w:rsidRPr="00E53D88" w:rsidRDefault="00596EE1" w:rsidP="00596EE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tt-RU"/>
              </w:rPr>
              <w:t>25</w:t>
            </w:r>
            <w:r w:rsidR="00AE7009" w:rsidRPr="00E53D88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.0</w:t>
            </w:r>
            <w:r>
              <w:rPr>
                <w:rFonts w:ascii="Times New Roman" w:eastAsia="Calibri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328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AE7009" w:rsidRPr="00971943" w:rsidTr="00AE7009">
        <w:trPr>
          <w:trHeight w:val="285"/>
        </w:trPr>
        <w:tc>
          <w:tcPr>
            <w:tcW w:w="805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3D88">
              <w:rPr>
                <w:rFonts w:ascii="Times New Roman" w:hAnsi="Times New Roman"/>
                <w:sz w:val="24"/>
                <w:szCs w:val="24"/>
              </w:rPr>
              <w:t>69</w:t>
            </w:r>
          </w:p>
          <w:p w:rsidR="00AE7009" w:rsidRPr="00E53D88" w:rsidRDefault="00AE7009" w:rsidP="00B107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55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rPr>
                <w:rFonts w:ascii="Times New Roman" w:eastAsia="Calibri" w:hAnsi="Times New Roman"/>
                <w:color w:val="000000"/>
                <w:spacing w:val="-5"/>
                <w:sz w:val="24"/>
                <w:szCs w:val="24"/>
              </w:rPr>
            </w:pPr>
            <w:r w:rsidRPr="00E53D88">
              <w:rPr>
                <w:rFonts w:ascii="Times New Roman" w:eastAsia="Calibri" w:hAnsi="Times New Roman"/>
                <w:sz w:val="24"/>
                <w:szCs w:val="24"/>
              </w:rPr>
              <w:t xml:space="preserve">Жизнь и творчество </w:t>
            </w:r>
            <w:r w:rsidRPr="00E53D88">
              <w:rPr>
                <w:rFonts w:ascii="Times New Roman" w:eastAsia="Gabriola" w:hAnsi="Times New Roman"/>
                <w:sz w:val="24"/>
                <w:szCs w:val="24"/>
              </w:rPr>
              <w:t xml:space="preserve">Л.Н. Толстого. </w:t>
            </w:r>
            <w:r w:rsidRPr="00E53D88">
              <w:rPr>
                <w:rFonts w:ascii="Times New Roman" w:eastAsia="Calibri" w:hAnsi="Times New Roman"/>
                <w:color w:val="000000"/>
                <w:spacing w:val="-5"/>
                <w:sz w:val="24"/>
                <w:szCs w:val="24"/>
              </w:rPr>
              <w:t xml:space="preserve">Начало творческого пути. </w:t>
            </w:r>
          </w:p>
          <w:p w:rsidR="00AE7009" w:rsidRPr="00E53D88" w:rsidRDefault="00AE7009" w:rsidP="00B10715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E53D88">
              <w:rPr>
                <w:rFonts w:ascii="Times New Roman" w:eastAsia="Calibri" w:hAnsi="Times New Roman"/>
                <w:color w:val="000000"/>
                <w:spacing w:val="-5"/>
                <w:sz w:val="24"/>
                <w:szCs w:val="24"/>
              </w:rPr>
              <w:t>Духовные искания, их от</w:t>
            </w:r>
            <w:r w:rsidRPr="00E53D88">
              <w:rPr>
                <w:rFonts w:ascii="Times New Roman" w:eastAsia="Calibri" w:hAnsi="Times New Roman"/>
                <w:color w:val="000000"/>
                <w:spacing w:val="-5"/>
                <w:sz w:val="24"/>
                <w:szCs w:val="24"/>
              </w:rPr>
              <w:softHyphen/>
            </w:r>
            <w:r w:rsidRPr="00E53D88">
              <w:rPr>
                <w:rFonts w:ascii="Times New Roman" w:eastAsia="Calibri" w:hAnsi="Times New Roman"/>
                <w:color w:val="000000"/>
                <w:spacing w:val="-8"/>
                <w:sz w:val="24"/>
                <w:szCs w:val="24"/>
              </w:rPr>
              <w:t>ражение в трилогии «Детство», «Отрочество», «Юность». «Севастопольские рассказы».</w:t>
            </w:r>
          </w:p>
        </w:tc>
        <w:tc>
          <w:tcPr>
            <w:tcW w:w="1372" w:type="dxa"/>
            <w:shd w:val="clear" w:color="auto" w:fill="auto"/>
          </w:tcPr>
          <w:p w:rsidR="00AE7009" w:rsidRPr="00E53D88" w:rsidRDefault="00596EE1" w:rsidP="00B107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tt-RU"/>
              </w:rPr>
              <w:t>28</w:t>
            </w:r>
            <w:r w:rsidR="00AE7009" w:rsidRPr="00E53D88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.0</w:t>
            </w:r>
            <w:r>
              <w:rPr>
                <w:rFonts w:ascii="Times New Roman" w:eastAsia="Calibri" w:hAnsi="Times New Roman"/>
                <w:sz w:val="24"/>
                <w:szCs w:val="24"/>
                <w:lang w:val="tt-RU"/>
              </w:rPr>
              <w:t>2</w:t>
            </w:r>
          </w:p>
          <w:p w:rsidR="00AE7009" w:rsidRPr="00E53D88" w:rsidRDefault="00AE7009" w:rsidP="00B107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</w:p>
        </w:tc>
        <w:tc>
          <w:tcPr>
            <w:tcW w:w="1328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AE7009" w:rsidRPr="00971943" w:rsidTr="00AE7009">
        <w:trPr>
          <w:trHeight w:val="285"/>
        </w:trPr>
        <w:tc>
          <w:tcPr>
            <w:tcW w:w="805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3D88"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11055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rPr>
                <w:rFonts w:ascii="Times New Roman" w:eastAsia="Calibri" w:hAnsi="Times New Roman"/>
                <w:color w:val="000000"/>
                <w:spacing w:val="-2"/>
                <w:sz w:val="24"/>
                <w:szCs w:val="24"/>
              </w:rPr>
            </w:pPr>
            <w:r w:rsidRPr="00E53D88">
              <w:rPr>
                <w:rFonts w:ascii="Times New Roman" w:eastAsia="Calibri" w:hAnsi="Times New Roman"/>
                <w:bCs/>
                <w:iCs/>
                <w:color w:val="000000"/>
                <w:spacing w:val="-5"/>
                <w:sz w:val="24"/>
                <w:szCs w:val="24"/>
              </w:rPr>
              <w:t>«Война и мир» -</w:t>
            </w:r>
            <w:r w:rsidRPr="00E53D88">
              <w:rPr>
                <w:rFonts w:ascii="Times New Roman" w:eastAsia="Calibri" w:hAnsi="Times New Roman"/>
                <w:color w:val="000000"/>
                <w:spacing w:val="-5"/>
                <w:sz w:val="24"/>
                <w:szCs w:val="24"/>
              </w:rPr>
              <w:t xml:space="preserve"> вершина творчества Л. Н. Толсто</w:t>
            </w:r>
            <w:r w:rsidRPr="00E53D88">
              <w:rPr>
                <w:rFonts w:ascii="Times New Roman" w:eastAsia="Calibri" w:hAnsi="Times New Roman"/>
                <w:color w:val="000000"/>
                <w:spacing w:val="-5"/>
                <w:sz w:val="24"/>
                <w:szCs w:val="24"/>
              </w:rPr>
              <w:softHyphen/>
            </w:r>
            <w:r w:rsidRPr="00E53D88">
              <w:rPr>
                <w:rFonts w:ascii="Times New Roman" w:eastAsia="Calibri" w:hAnsi="Times New Roman"/>
                <w:color w:val="000000"/>
                <w:spacing w:val="-2"/>
                <w:sz w:val="24"/>
                <w:szCs w:val="24"/>
              </w:rPr>
              <w:t>го. Творческая история романа.</w:t>
            </w:r>
          </w:p>
          <w:p w:rsidR="00AE7009" w:rsidRPr="00E53D88" w:rsidRDefault="00AE7009" w:rsidP="00B10715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E53D88">
              <w:rPr>
                <w:rFonts w:ascii="Times New Roman" w:eastAsia="Calibri" w:hAnsi="Times New Roman"/>
                <w:color w:val="000000"/>
                <w:spacing w:val="-2"/>
                <w:sz w:val="24"/>
                <w:szCs w:val="24"/>
              </w:rPr>
              <w:t>Своеобразие жанра и стиля. Образ автора как объединяющее идейно-стиле</w:t>
            </w:r>
            <w:r w:rsidRPr="00E53D88">
              <w:rPr>
                <w:rFonts w:ascii="Times New Roman" w:eastAsia="Calibri" w:hAnsi="Times New Roman"/>
                <w:color w:val="000000"/>
                <w:spacing w:val="-2"/>
                <w:sz w:val="24"/>
                <w:szCs w:val="24"/>
              </w:rPr>
              <w:softHyphen/>
            </w:r>
            <w:r w:rsidRPr="00E53D88">
              <w:rPr>
                <w:rFonts w:ascii="Times New Roman" w:eastAsia="Calibri" w:hAnsi="Times New Roman"/>
                <w:color w:val="000000"/>
                <w:spacing w:val="-5"/>
                <w:sz w:val="24"/>
                <w:szCs w:val="24"/>
              </w:rPr>
              <w:t>вое начало «Войны и мира».</w:t>
            </w:r>
          </w:p>
        </w:tc>
        <w:tc>
          <w:tcPr>
            <w:tcW w:w="1372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 w:rsidRPr="00E53D88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0</w:t>
            </w:r>
            <w:r w:rsidR="00596EE1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3</w:t>
            </w:r>
            <w:r w:rsidRPr="00E53D88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.03</w:t>
            </w:r>
          </w:p>
          <w:p w:rsidR="00AE7009" w:rsidRPr="00E53D88" w:rsidRDefault="00AE7009" w:rsidP="00B107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</w:p>
        </w:tc>
        <w:tc>
          <w:tcPr>
            <w:tcW w:w="1328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AE7009" w:rsidRPr="00971943" w:rsidTr="00AE7009">
        <w:trPr>
          <w:trHeight w:val="285"/>
        </w:trPr>
        <w:tc>
          <w:tcPr>
            <w:tcW w:w="805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53D88">
              <w:rPr>
                <w:rFonts w:ascii="Times New Roman" w:hAnsi="Times New Roman"/>
                <w:sz w:val="24"/>
                <w:szCs w:val="24"/>
                <w:lang w:val="tt-RU"/>
              </w:rPr>
              <w:t>71</w:t>
            </w:r>
          </w:p>
        </w:tc>
        <w:tc>
          <w:tcPr>
            <w:tcW w:w="11055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rPr>
                <w:rFonts w:ascii="Times New Roman" w:eastAsia="Calibri" w:hAnsi="Times New Roman"/>
                <w:bCs/>
                <w:iCs/>
                <w:color w:val="000000"/>
                <w:spacing w:val="-5"/>
                <w:sz w:val="24"/>
                <w:szCs w:val="24"/>
              </w:rPr>
            </w:pPr>
            <w:r w:rsidRPr="00E53D88">
              <w:rPr>
                <w:rFonts w:ascii="Times New Roman" w:eastAsia="Calibri" w:hAnsi="Times New Roman"/>
                <w:sz w:val="24"/>
                <w:szCs w:val="24"/>
              </w:rPr>
              <w:t>Москва и Петербург в романе</w:t>
            </w:r>
            <w:r w:rsidRPr="00E53D88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.</w:t>
            </w:r>
            <w:r w:rsidRPr="00E53D88">
              <w:rPr>
                <w:rFonts w:ascii="Times New Roman" w:eastAsia="Calibri" w:hAnsi="Times New Roman"/>
                <w:sz w:val="24"/>
                <w:szCs w:val="24"/>
              </w:rPr>
              <w:t xml:space="preserve"> Изображение светского общества.</w:t>
            </w:r>
          </w:p>
        </w:tc>
        <w:tc>
          <w:tcPr>
            <w:tcW w:w="1372" w:type="dxa"/>
            <w:shd w:val="clear" w:color="auto" w:fill="auto"/>
          </w:tcPr>
          <w:p w:rsidR="00AE7009" w:rsidRPr="00E53D88" w:rsidRDefault="00AE7009" w:rsidP="00596EE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 w:rsidRPr="00E53D88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0</w:t>
            </w:r>
            <w:r w:rsidR="00596EE1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4</w:t>
            </w:r>
            <w:r w:rsidRPr="00E53D88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.03</w:t>
            </w:r>
          </w:p>
        </w:tc>
        <w:tc>
          <w:tcPr>
            <w:tcW w:w="1328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AE7009" w:rsidRPr="00971943" w:rsidTr="00AE7009">
        <w:trPr>
          <w:trHeight w:val="285"/>
        </w:trPr>
        <w:tc>
          <w:tcPr>
            <w:tcW w:w="805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53D88">
              <w:rPr>
                <w:rFonts w:ascii="Times New Roman" w:hAnsi="Times New Roman"/>
                <w:sz w:val="24"/>
                <w:szCs w:val="24"/>
                <w:lang w:val="tt-RU"/>
              </w:rPr>
              <w:t>72</w:t>
            </w:r>
          </w:p>
        </w:tc>
        <w:tc>
          <w:tcPr>
            <w:tcW w:w="11055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rPr>
                <w:rFonts w:ascii="Times New Roman" w:eastAsia="Calibri" w:hAnsi="Times New Roman"/>
                <w:bCs/>
                <w:iCs/>
                <w:color w:val="000000"/>
                <w:spacing w:val="-5"/>
                <w:sz w:val="24"/>
                <w:szCs w:val="24"/>
              </w:rPr>
            </w:pPr>
            <w:r w:rsidRPr="00E53D88">
              <w:rPr>
                <w:rFonts w:ascii="Times New Roman" w:eastAsia="Calibri" w:hAnsi="Times New Roman"/>
                <w:color w:val="000000"/>
                <w:spacing w:val="4"/>
                <w:sz w:val="24"/>
                <w:szCs w:val="24"/>
              </w:rPr>
              <w:t>Духовные иска</w:t>
            </w:r>
            <w:r w:rsidRPr="00E53D88">
              <w:rPr>
                <w:rFonts w:ascii="Times New Roman" w:eastAsia="Calibri" w:hAnsi="Times New Roman"/>
                <w:color w:val="000000"/>
                <w:spacing w:val="4"/>
                <w:sz w:val="24"/>
                <w:szCs w:val="24"/>
              </w:rPr>
              <w:softHyphen/>
            </w:r>
            <w:r w:rsidRPr="00E53D88">
              <w:rPr>
                <w:rFonts w:ascii="Times New Roman" w:eastAsia="Calibri" w:hAnsi="Times New Roman"/>
                <w:color w:val="000000"/>
                <w:spacing w:val="3"/>
                <w:sz w:val="24"/>
                <w:szCs w:val="24"/>
              </w:rPr>
              <w:t>ния Андрея Болконского и Пьера Безухова.</w:t>
            </w:r>
          </w:p>
        </w:tc>
        <w:tc>
          <w:tcPr>
            <w:tcW w:w="1372" w:type="dxa"/>
            <w:shd w:val="clear" w:color="auto" w:fill="auto"/>
          </w:tcPr>
          <w:p w:rsidR="00AE7009" w:rsidRPr="00E53D88" w:rsidRDefault="00596EE1" w:rsidP="00B107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tt-RU"/>
              </w:rPr>
              <w:t>07</w:t>
            </w:r>
            <w:r w:rsidR="00AE7009" w:rsidRPr="00E53D88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.03</w:t>
            </w:r>
          </w:p>
        </w:tc>
        <w:tc>
          <w:tcPr>
            <w:tcW w:w="1328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AE7009" w:rsidRPr="00971943" w:rsidTr="00AE7009">
        <w:trPr>
          <w:trHeight w:val="285"/>
        </w:trPr>
        <w:tc>
          <w:tcPr>
            <w:tcW w:w="805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53D88">
              <w:rPr>
                <w:rFonts w:ascii="Times New Roman" w:hAnsi="Times New Roman"/>
                <w:sz w:val="24"/>
                <w:szCs w:val="24"/>
                <w:lang w:val="tt-RU"/>
              </w:rPr>
              <w:t>73</w:t>
            </w:r>
          </w:p>
        </w:tc>
        <w:tc>
          <w:tcPr>
            <w:tcW w:w="11055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rPr>
                <w:rFonts w:ascii="Times New Roman" w:eastAsia="Calibri" w:hAnsi="Times New Roman"/>
                <w:bCs/>
                <w:iCs/>
                <w:color w:val="000000"/>
                <w:spacing w:val="-5"/>
                <w:sz w:val="24"/>
                <w:szCs w:val="24"/>
              </w:rPr>
            </w:pPr>
            <w:r w:rsidRPr="00E53D88">
              <w:rPr>
                <w:rFonts w:ascii="Times New Roman" w:eastAsia="Calibri" w:hAnsi="Times New Roman"/>
                <w:color w:val="000000"/>
                <w:spacing w:val="3"/>
                <w:sz w:val="24"/>
                <w:szCs w:val="24"/>
              </w:rPr>
              <w:t>Рациона</w:t>
            </w:r>
            <w:r w:rsidRPr="00E53D88">
              <w:rPr>
                <w:rFonts w:ascii="Times New Roman" w:eastAsia="Calibri" w:hAnsi="Times New Roman"/>
                <w:color w:val="000000"/>
                <w:spacing w:val="3"/>
                <w:sz w:val="24"/>
                <w:szCs w:val="24"/>
              </w:rPr>
              <w:softHyphen/>
            </w:r>
            <w:r w:rsidRPr="00E53D88">
              <w:rPr>
                <w:rFonts w:ascii="Times New Roman" w:eastAsia="Calibri" w:hAnsi="Times New Roman"/>
                <w:color w:val="000000"/>
                <w:spacing w:val="-2"/>
                <w:sz w:val="24"/>
                <w:szCs w:val="24"/>
              </w:rPr>
              <w:t xml:space="preserve">лизм Андрея Болконского и эмоционально-интуитивное осмысление жизни Пьером Безуховым. </w:t>
            </w:r>
          </w:p>
        </w:tc>
        <w:tc>
          <w:tcPr>
            <w:tcW w:w="1372" w:type="dxa"/>
            <w:shd w:val="clear" w:color="auto" w:fill="auto"/>
          </w:tcPr>
          <w:p w:rsidR="00AE7009" w:rsidRPr="00E53D88" w:rsidRDefault="00AE7009" w:rsidP="00596EE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 w:rsidRPr="00E53D88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1</w:t>
            </w:r>
            <w:r w:rsidR="00596EE1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0</w:t>
            </w:r>
            <w:r w:rsidRPr="00E53D88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.03</w:t>
            </w:r>
          </w:p>
        </w:tc>
        <w:tc>
          <w:tcPr>
            <w:tcW w:w="1328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AE7009" w:rsidRPr="00971943" w:rsidTr="00AE7009">
        <w:trPr>
          <w:trHeight w:val="285"/>
        </w:trPr>
        <w:tc>
          <w:tcPr>
            <w:tcW w:w="805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53D88">
              <w:rPr>
                <w:rFonts w:ascii="Times New Roman" w:hAnsi="Times New Roman"/>
                <w:sz w:val="24"/>
                <w:szCs w:val="24"/>
                <w:lang w:val="tt-RU"/>
              </w:rPr>
              <w:t>74</w:t>
            </w:r>
          </w:p>
        </w:tc>
        <w:tc>
          <w:tcPr>
            <w:tcW w:w="11055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rPr>
                <w:rFonts w:ascii="Times New Roman" w:eastAsia="Calibri" w:hAnsi="Times New Roman"/>
                <w:bCs/>
                <w:iCs/>
                <w:color w:val="000000"/>
                <w:spacing w:val="-5"/>
                <w:sz w:val="24"/>
                <w:szCs w:val="24"/>
              </w:rPr>
            </w:pPr>
            <w:r w:rsidRPr="00E53D88">
              <w:rPr>
                <w:rFonts w:ascii="Times New Roman" w:eastAsia="Calibri" w:hAnsi="Times New Roman"/>
                <w:color w:val="000000"/>
                <w:spacing w:val="-2"/>
                <w:sz w:val="24"/>
                <w:szCs w:val="24"/>
              </w:rPr>
              <w:t>«М</w:t>
            </w:r>
            <w:r w:rsidRPr="00E53D88">
              <w:rPr>
                <w:rFonts w:ascii="Times New Roman" w:eastAsia="Calibri" w:hAnsi="Times New Roman"/>
                <w:sz w:val="24"/>
                <w:szCs w:val="24"/>
              </w:rPr>
              <w:t>ысль семейная” в романе. Семейный уклад жизни Ростовых и Болконских.</w:t>
            </w:r>
          </w:p>
        </w:tc>
        <w:tc>
          <w:tcPr>
            <w:tcW w:w="1372" w:type="dxa"/>
            <w:shd w:val="clear" w:color="auto" w:fill="auto"/>
          </w:tcPr>
          <w:p w:rsidR="00AE7009" w:rsidRPr="00E53D88" w:rsidRDefault="00AE7009" w:rsidP="00596EE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 w:rsidRPr="00E53D88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1</w:t>
            </w:r>
            <w:r w:rsidR="00596EE1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1</w:t>
            </w:r>
            <w:r w:rsidRPr="00E53D88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.03</w:t>
            </w:r>
          </w:p>
        </w:tc>
        <w:tc>
          <w:tcPr>
            <w:tcW w:w="1328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AE7009" w:rsidRPr="00971943" w:rsidTr="00AE7009">
        <w:trPr>
          <w:trHeight w:val="285"/>
        </w:trPr>
        <w:tc>
          <w:tcPr>
            <w:tcW w:w="805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53D88">
              <w:rPr>
                <w:rFonts w:ascii="Times New Roman" w:hAnsi="Times New Roman"/>
                <w:sz w:val="24"/>
                <w:szCs w:val="24"/>
                <w:lang w:val="tt-RU"/>
              </w:rPr>
              <w:t>75</w:t>
            </w:r>
          </w:p>
        </w:tc>
        <w:tc>
          <w:tcPr>
            <w:tcW w:w="11055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rPr>
                <w:rFonts w:ascii="Times New Roman" w:eastAsia="Calibri" w:hAnsi="Times New Roman"/>
                <w:bCs/>
                <w:iCs/>
                <w:color w:val="000000"/>
                <w:spacing w:val="-5"/>
                <w:sz w:val="24"/>
                <w:szCs w:val="24"/>
              </w:rPr>
            </w:pPr>
            <w:r w:rsidRPr="00E53D88">
              <w:rPr>
                <w:rFonts w:ascii="Times New Roman" w:eastAsia="Calibri" w:hAnsi="Times New Roman"/>
                <w:color w:val="000000"/>
                <w:spacing w:val="-2"/>
                <w:sz w:val="24"/>
                <w:szCs w:val="24"/>
              </w:rPr>
              <w:t>Нравственно-</w:t>
            </w:r>
            <w:r w:rsidRPr="00E53D88">
              <w:rPr>
                <w:rFonts w:ascii="Times New Roman" w:eastAsia="Calibri" w:hAnsi="Times New Roman"/>
                <w:color w:val="000000"/>
                <w:spacing w:val="1"/>
                <w:sz w:val="24"/>
                <w:szCs w:val="24"/>
              </w:rPr>
              <w:t>психологической облик Наташи Ростовой, Марьи Бол</w:t>
            </w:r>
            <w:r w:rsidRPr="00E53D88">
              <w:rPr>
                <w:rFonts w:ascii="Times New Roman" w:eastAsia="Calibri" w:hAnsi="Times New Roman"/>
                <w:color w:val="000000"/>
                <w:spacing w:val="1"/>
                <w:sz w:val="24"/>
                <w:szCs w:val="24"/>
              </w:rPr>
              <w:softHyphen/>
            </w:r>
            <w:r w:rsidRPr="00E53D88">
              <w:rPr>
                <w:rFonts w:ascii="Times New Roman" w:eastAsia="Calibri" w:hAnsi="Times New Roman"/>
                <w:color w:val="000000"/>
                <w:spacing w:val="-3"/>
                <w:sz w:val="24"/>
                <w:szCs w:val="24"/>
              </w:rPr>
              <w:t>конской, Сони, Элен.</w:t>
            </w:r>
          </w:p>
        </w:tc>
        <w:tc>
          <w:tcPr>
            <w:tcW w:w="1372" w:type="dxa"/>
            <w:shd w:val="clear" w:color="auto" w:fill="auto"/>
          </w:tcPr>
          <w:p w:rsidR="00AE7009" w:rsidRPr="00E53D88" w:rsidRDefault="00AE7009" w:rsidP="00596EE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 w:rsidRPr="00E53D88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1</w:t>
            </w:r>
            <w:r w:rsidR="00596EE1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4</w:t>
            </w:r>
            <w:r w:rsidRPr="00E53D88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.03</w:t>
            </w:r>
          </w:p>
        </w:tc>
        <w:tc>
          <w:tcPr>
            <w:tcW w:w="1328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AE7009" w:rsidRPr="00971943" w:rsidTr="00AE7009">
        <w:trPr>
          <w:trHeight w:val="285"/>
        </w:trPr>
        <w:tc>
          <w:tcPr>
            <w:tcW w:w="805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53D88">
              <w:rPr>
                <w:rFonts w:ascii="Times New Roman" w:hAnsi="Times New Roman"/>
                <w:sz w:val="24"/>
                <w:szCs w:val="24"/>
                <w:lang w:val="tt-RU"/>
              </w:rPr>
              <w:t>76</w:t>
            </w:r>
          </w:p>
        </w:tc>
        <w:tc>
          <w:tcPr>
            <w:tcW w:w="11055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rPr>
                <w:rFonts w:ascii="Times New Roman" w:eastAsia="Calibri" w:hAnsi="Times New Roman"/>
                <w:color w:val="000000"/>
                <w:spacing w:val="-2"/>
                <w:sz w:val="24"/>
                <w:szCs w:val="24"/>
              </w:rPr>
            </w:pPr>
            <w:r w:rsidRPr="00E53D88">
              <w:rPr>
                <w:rFonts w:ascii="Times New Roman" w:eastAsia="Calibri" w:hAnsi="Times New Roman"/>
                <w:color w:val="000000"/>
                <w:spacing w:val="-3"/>
                <w:sz w:val="24"/>
                <w:szCs w:val="24"/>
              </w:rPr>
              <w:t>Философские, нравственные и эс</w:t>
            </w:r>
            <w:r w:rsidRPr="00E53D88">
              <w:rPr>
                <w:rFonts w:ascii="Times New Roman" w:eastAsia="Calibri" w:hAnsi="Times New Roman"/>
                <w:color w:val="000000"/>
                <w:spacing w:val="-3"/>
                <w:sz w:val="24"/>
                <w:szCs w:val="24"/>
              </w:rPr>
              <w:softHyphen/>
              <w:t xml:space="preserve">тетические искания Толстого, реализованные в образах </w:t>
            </w:r>
            <w:r w:rsidRPr="00E53D88">
              <w:rPr>
                <w:rFonts w:ascii="Times New Roman" w:eastAsia="Calibri" w:hAnsi="Times New Roman"/>
                <w:color w:val="000000"/>
                <w:spacing w:val="-1"/>
                <w:sz w:val="24"/>
                <w:szCs w:val="24"/>
              </w:rPr>
              <w:t>Наташи и Марьи.</w:t>
            </w:r>
          </w:p>
        </w:tc>
        <w:tc>
          <w:tcPr>
            <w:tcW w:w="1372" w:type="dxa"/>
            <w:shd w:val="clear" w:color="auto" w:fill="auto"/>
          </w:tcPr>
          <w:p w:rsidR="00AE7009" w:rsidRPr="00E53D88" w:rsidRDefault="00596EE1" w:rsidP="00B107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tt-RU"/>
              </w:rPr>
              <w:t>17</w:t>
            </w:r>
            <w:r w:rsidR="00AE7009" w:rsidRPr="00E53D88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.03</w:t>
            </w:r>
          </w:p>
        </w:tc>
        <w:tc>
          <w:tcPr>
            <w:tcW w:w="1328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AE7009" w:rsidRPr="00971943" w:rsidTr="00AE7009">
        <w:trPr>
          <w:trHeight w:val="285"/>
        </w:trPr>
        <w:tc>
          <w:tcPr>
            <w:tcW w:w="805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3D88">
              <w:rPr>
                <w:rFonts w:ascii="Times New Roman" w:hAnsi="Times New Roman"/>
                <w:sz w:val="24"/>
                <w:szCs w:val="24"/>
              </w:rPr>
              <w:t>77</w:t>
            </w:r>
          </w:p>
        </w:tc>
        <w:tc>
          <w:tcPr>
            <w:tcW w:w="11055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rPr>
                <w:rFonts w:ascii="Times New Roman" w:eastAsia="Calibri" w:hAnsi="Times New Roman"/>
                <w:color w:val="000000"/>
                <w:spacing w:val="-2"/>
                <w:sz w:val="24"/>
                <w:szCs w:val="24"/>
              </w:rPr>
            </w:pPr>
            <w:r w:rsidRPr="00E53D88">
              <w:rPr>
                <w:rFonts w:ascii="Times New Roman" w:eastAsia="Calibri" w:hAnsi="Times New Roman"/>
                <w:color w:val="000000"/>
                <w:spacing w:val="2"/>
                <w:sz w:val="24"/>
                <w:szCs w:val="24"/>
              </w:rPr>
              <w:t>Народ и «мысль народная» в изобра</w:t>
            </w:r>
            <w:r w:rsidRPr="00E53D88">
              <w:rPr>
                <w:rFonts w:ascii="Times New Roman" w:eastAsia="Calibri" w:hAnsi="Times New Roman"/>
                <w:color w:val="000000"/>
                <w:spacing w:val="2"/>
                <w:sz w:val="24"/>
                <w:szCs w:val="24"/>
              </w:rPr>
              <w:softHyphen/>
            </w:r>
            <w:r w:rsidRPr="00E53D88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жении пи</w:t>
            </w:r>
            <w:r w:rsidR="00C2674D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сателя.   Просвещенные герои и их </w:t>
            </w:r>
            <w:r w:rsidRPr="00E53D88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судьбы </w:t>
            </w:r>
            <w:r w:rsidRPr="00E53D88">
              <w:rPr>
                <w:rFonts w:ascii="Times New Roman" w:eastAsia="Calibri" w:hAnsi="Times New Roman"/>
                <w:color w:val="000000"/>
                <w:spacing w:val="4"/>
                <w:sz w:val="24"/>
                <w:szCs w:val="24"/>
              </w:rPr>
              <w:t>в водовороте исторических событий.</w:t>
            </w:r>
            <w:r w:rsidRPr="00E53D88">
              <w:rPr>
                <w:rFonts w:ascii="Times New Roman" w:eastAsia="Calibri" w:hAnsi="Times New Roman"/>
                <w:sz w:val="24"/>
                <w:szCs w:val="24"/>
              </w:rPr>
              <w:t xml:space="preserve"> Толстовская философия истории.</w:t>
            </w:r>
          </w:p>
        </w:tc>
        <w:tc>
          <w:tcPr>
            <w:tcW w:w="1372" w:type="dxa"/>
            <w:shd w:val="clear" w:color="auto" w:fill="auto"/>
          </w:tcPr>
          <w:p w:rsidR="00AE7009" w:rsidRPr="00E53D88" w:rsidRDefault="00596EE1" w:rsidP="00B107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tt-RU"/>
              </w:rPr>
              <w:t>18</w:t>
            </w:r>
            <w:r w:rsidR="00AE7009" w:rsidRPr="00E53D88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.03</w:t>
            </w:r>
          </w:p>
        </w:tc>
        <w:tc>
          <w:tcPr>
            <w:tcW w:w="1328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AE7009" w:rsidRPr="00971943" w:rsidTr="00AE7009">
        <w:trPr>
          <w:trHeight w:val="285"/>
        </w:trPr>
        <w:tc>
          <w:tcPr>
            <w:tcW w:w="805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3D88">
              <w:rPr>
                <w:rFonts w:ascii="Times New Roman" w:hAnsi="Times New Roman"/>
                <w:sz w:val="24"/>
                <w:szCs w:val="24"/>
              </w:rPr>
              <w:t>78</w:t>
            </w:r>
          </w:p>
          <w:p w:rsidR="00AE7009" w:rsidRPr="00E53D88" w:rsidRDefault="00AE7009" w:rsidP="00B107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55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rPr>
                <w:rFonts w:ascii="Times New Roman" w:eastAsia="Calibri" w:hAnsi="Times New Roman"/>
                <w:color w:val="000000"/>
                <w:spacing w:val="-2"/>
                <w:sz w:val="24"/>
                <w:szCs w:val="24"/>
              </w:rPr>
            </w:pPr>
            <w:r w:rsidRPr="00E53D88">
              <w:rPr>
                <w:rFonts w:ascii="Times New Roman" w:eastAsia="Calibri" w:hAnsi="Times New Roman"/>
                <w:sz w:val="24"/>
                <w:szCs w:val="24"/>
              </w:rPr>
              <w:t xml:space="preserve">Военные эпизоды в романе. Шенграбенское и Аустерлицкое сражения и изображение Отечественной войны </w:t>
            </w:r>
            <w:smartTag w:uri="urn:schemas-microsoft-com:office:smarttags" w:element="metricconverter">
              <w:smartTagPr>
                <w:attr w:name="ProductID" w:val="1812 г"/>
              </w:smartTagPr>
              <w:r w:rsidRPr="00E53D88">
                <w:rPr>
                  <w:rFonts w:ascii="Times New Roman" w:eastAsia="Calibri" w:hAnsi="Times New Roman"/>
                  <w:sz w:val="24"/>
                  <w:szCs w:val="24"/>
                </w:rPr>
                <w:t>1812 г</w:t>
              </w:r>
            </w:smartTag>
            <w:r w:rsidRPr="00E53D88">
              <w:rPr>
                <w:rFonts w:ascii="Times New Roman" w:eastAsia="Calibri" w:hAnsi="Times New Roman"/>
                <w:sz w:val="24"/>
                <w:szCs w:val="24"/>
              </w:rPr>
              <w:t>. Бородинское сражение как идейно-композиционный центр романа. Русский солдат в изображении Толстого. Картины партизанской войны, значение образа Тихона Щербатого.</w:t>
            </w:r>
          </w:p>
        </w:tc>
        <w:tc>
          <w:tcPr>
            <w:tcW w:w="1372" w:type="dxa"/>
            <w:shd w:val="clear" w:color="auto" w:fill="auto"/>
          </w:tcPr>
          <w:p w:rsidR="00AE7009" w:rsidRPr="00E53D88" w:rsidRDefault="00AE7009" w:rsidP="00596EE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 w:rsidRPr="00E53D88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2</w:t>
            </w:r>
            <w:r w:rsidR="00596EE1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1</w:t>
            </w:r>
            <w:r w:rsidRPr="00E53D88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.03</w:t>
            </w:r>
          </w:p>
        </w:tc>
        <w:tc>
          <w:tcPr>
            <w:tcW w:w="1328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AE7009" w:rsidRPr="00971943" w:rsidTr="00AE7009">
        <w:trPr>
          <w:trHeight w:val="285"/>
        </w:trPr>
        <w:tc>
          <w:tcPr>
            <w:tcW w:w="805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3D88">
              <w:rPr>
                <w:rFonts w:ascii="Times New Roman" w:hAnsi="Times New Roman"/>
                <w:sz w:val="24"/>
                <w:szCs w:val="24"/>
              </w:rPr>
              <w:t>79</w:t>
            </w:r>
          </w:p>
        </w:tc>
        <w:tc>
          <w:tcPr>
            <w:tcW w:w="11055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rPr>
                <w:rFonts w:ascii="Times New Roman" w:eastAsia="Calibri" w:hAnsi="Times New Roman"/>
                <w:color w:val="000000"/>
                <w:spacing w:val="-2"/>
                <w:sz w:val="24"/>
                <w:szCs w:val="24"/>
              </w:rPr>
            </w:pPr>
            <w:r w:rsidRPr="00E53D88">
              <w:rPr>
                <w:rFonts w:ascii="Times New Roman" w:eastAsia="Calibri" w:hAnsi="Times New Roman"/>
                <w:sz w:val="24"/>
                <w:szCs w:val="24"/>
              </w:rPr>
              <w:t xml:space="preserve">Проблема национального характера. </w:t>
            </w:r>
            <w:r w:rsidRPr="00E53D88">
              <w:rPr>
                <w:rFonts w:ascii="Times New Roman" w:eastAsia="Calibri" w:hAnsi="Times New Roman"/>
                <w:color w:val="000000"/>
                <w:spacing w:val="-1"/>
                <w:sz w:val="24"/>
                <w:szCs w:val="24"/>
              </w:rPr>
              <w:t xml:space="preserve">Философский смысл образа Платона </w:t>
            </w:r>
            <w:r w:rsidRPr="00E53D88">
              <w:rPr>
                <w:rFonts w:ascii="Times New Roman" w:eastAsia="Calibri" w:hAnsi="Times New Roman"/>
                <w:color w:val="000000"/>
                <w:spacing w:val="-6"/>
                <w:sz w:val="24"/>
                <w:szCs w:val="24"/>
              </w:rPr>
              <w:t xml:space="preserve">Каратаева и </w:t>
            </w:r>
            <w:r w:rsidRPr="00E53D88">
              <w:rPr>
                <w:rFonts w:ascii="Times New Roman" w:eastAsia="Calibri" w:hAnsi="Times New Roman"/>
                <w:sz w:val="24"/>
                <w:szCs w:val="24"/>
              </w:rPr>
              <w:t>авторская концепция “общей жизни. Образы Тушина и Тимохина. Проблема истинного и ложного героизма. Кутузов и Наполеон как два нравственных полюса.</w:t>
            </w:r>
          </w:p>
        </w:tc>
        <w:tc>
          <w:tcPr>
            <w:tcW w:w="1372" w:type="dxa"/>
            <w:shd w:val="clear" w:color="auto" w:fill="auto"/>
          </w:tcPr>
          <w:p w:rsidR="00AE7009" w:rsidRPr="00E53D88" w:rsidRDefault="00596EE1" w:rsidP="00596EE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tt-RU"/>
              </w:rPr>
              <w:t>24</w:t>
            </w:r>
            <w:r w:rsidR="00AE7009" w:rsidRPr="00E53D88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.0</w:t>
            </w:r>
            <w:r>
              <w:rPr>
                <w:rFonts w:ascii="Times New Roman" w:eastAsia="Calibri" w:hAnsi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1328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AE7009" w:rsidRPr="00971943" w:rsidTr="00AE7009">
        <w:trPr>
          <w:trHeight w:val="285"/>
        </w:trPr>
        <w:tc>
          <w:tcPr>
            <w:tcW w:w="805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3D88"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11055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rPr>
                <w:rFonts w:ascii="Times New Roman" w:eastAsia="Calibri" w:hAnsi="Times New Roman"/>
                <w:color w:val="000000"/>
                <w:spacing w:val="-2"/>
                <w:sz w:val="24"/>
                <w:szCs w:val="24"/>
              </w:rPr>
            </w:pPr>
            <w:r w:rsidRPr="00E53D88">
              <w:rPr>
                <w:rFonts w:ascii="Times New Roman" w:eastAsia="Calibri" w:hAnsi="Times New Roman"/>
                <w:color w:val="000000"/>
                <w:spacing w:val="-6"/>
                <w:sz w:val="24"/>
                <w:szCs w:val="24"/>
              </w:rPr>
              <w:t>Философия истории.</w:t>
            </w:r>
            <w:r w:rsidRPr="00E53D88">
              <w:rPr>
                <w:rFonts w:ascii="Times New Roman" w:eastAsia="Calibri" w:hAnsi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E53D88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Внутрен</w:t>
            </w:r>
            <w:r w:rsidRPr="00E53D88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softHyphen/>
            </w:r>
            <w:r w:rsidRPr="00E53D88">
              <w:rPr>
                <w:rFonts w:ascii="Times New Roman" w:eastAsia="Calibri" w:hAnsi="Times New Roman"/>
                <w:color w:val="000000"/>
                <w:spacing w:val="4"/>
                <w:sz w:val="24"/>
                <w:szCs w:val="24"/>
              </w:rPr>
              <w:t>ний монолог как способ выражения «диалектики ду</w:t>
            </w:r>
            <w:r w:rsidRPr="00E53D88">
              <w:rPr>
                <w:rFonts w:ascii="Times New Roman" w:eastAsia="Calibri" w:hAnsi="Times New Roman"/>
                <w:color w:val="000000"/>
                <w:spacing w:val="4"/>
                <w:sz w:val="24"/>
                <w:szCs w:val="24"/>
              </w:rPr>
              <w:softHyphen/>
            </w:r>
            <w:r w:rsidRPr="00E53D88">
              <w:rPr>
                <w:rFonts w:ascii="Times New Roman" w:eastAsia="Calibri" w:hAnsi="Times New Roman"/>
                <w:color w:val="000000"/>
                <w:spacing w:val="-4"/>
                <w:sz w:val="24"/>
                <w:szCs w:val="24"/>
              </w:rPr>
              <w:t>ши». Своеобразие религиозно-этических и эстетических взглядов Толстого.</w:t>
            </w:r>
          </w:p>
        </w:tc>
        <w:tc>
          <w:tcPr>
            <w:tcW w:w="1372" w:type="dxa"/>
            <w:shd w:val="clear" w:color="auto" w:fill="auto"/>
          </w:tcPr>
          <w:p w:rsidR="00AE7009" w:rsidRPr="00E53D88" w:rsidRDefault="00AE7009" w:rsidP="00596EE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 w:rsidRPr="00E53D88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0</w:t>
            </w:r>
            <w:r w:rsidR="00596EE1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4</w:t>
            </w:r>
            <w:r w:rsidRPr="00E53D88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.04</w:t>
            </w:r>
          </w:p>
        </w:tc>
        <w:tc>
          <w:tcPr>
            <w:tcW w:w="1328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AE7009" w:rsidRPr="00971943" w:rsidTr="00AE7009">
        <w:trPr>
          <w:trHeight w:val="285"/>
        </w:trPr>
        <w:tc>
          <w:tcPr>
            <w:tcW w:w="805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3D88">
              <w:rPr>
                <w:rFonts w:ascii="Times New Roman" w:hAnsi="Times New Roman"/>
                <w:sz w:val="24"/>
                <w:szCs w:val="24"/>
              </w:rPr>
              <w:t>81</w:t>
            </w:r>
          </w:p>
        </w:tc>
        <w:tc>
          <w:tcPr>
            <w:tcW w:w="11055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rPr>
                <w:rFonts w:ascii="Times New Roman" w:eastAsia="Calibri" w:hAnsi="Times New Roman"/>
                <w:color w:val="000000"/>
                <w:spacing w:val="-6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Выбор темы сочинения. Работа с источниками информации. (Подготовка к сочинению по </w:t>
            </w:r>
            <w:r w:rsidRPr="00E53D88">
              <w:rPr>
                <w:rFonts w:ascii="Times New Roman" w:eastAsia="Calibri" w:hAnsi="Times New Roman"/>
                <w:sz w:val="24"/>
                <w:szCs w:val="24"/>
              </w:rPr>
              <w:t>творчеству Л.Н. Толстого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)</w:t>
            </w:r>
            <w:r w:rsidRPr="00E53D88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1372" w:type="dxa"/>
            <w:shd w:val="clear" w:color="auto" w:fill="auto"/>
          </w:tcPr>
          <w:p w:rsidR="00AE7009" w:rsidRPr="00E53D88" w:rsidRDefault="00596EE1" w:rsidP="00B107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tt-RU"/>
              </w:rPr>
              <w:t>07</w:t>
            </w:r>
            <w:r w:rsidR="00AE7009" w:rsidRPr="00E53D88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.04</w:t>
            </w:r>
          </w:p>
        </w:tc>
        <w:tc>
          <w:tcPr>
            <w:tcW w:w="1328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AE7009" w:rsidRPr="00971943" w:rsidTr="00AE7009">
        <w:trPr>
          <w:trHeight w:val="285"/>
        </w:trPr>
        <w:tc>
          <w:tcPr>
            <w:tcW w:w="805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53D88">
              <w:rPr>
                <w:rFonts w:ascii="Times New Roman" w:hAnsi="Times New Roman"/>
                <w:sz w:val="24"/>
                <w:szCs w:val="24"/>
                <w:lang w:val="tt-RU"/>
              </w:rPr>
              <w:t>82-83</w:t>
            </w:r>
          </w:p>
        </w:tc>
        <w:tc>
          <w:tcPr>
            <w:tcW w:w="11055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rPr>
                <w:rFonts w:ascii="Times New Roman" w:eastAsia="Calibri" w:hAnsi="Times New Roman"/>
                <w:color w:val="000000"/>
                <w:spacing w:val="-6"/>
                <w:sz w:val="24"/>
                <w:szCs w:val="24"/>
                <w:lang w:val="tt-RU"/>
              </w:rPr>
            </w:pPr>
            <w:r w:rsidRPr="00E53D88">
              <w:rPr>
                <w:rFonts w:ascii="Times New Roman" w:eastAsia="Gabriola" w:hAnsi="Times New Roman"/>
                <w:sz w:val="24"/>
                <w:szCs w:val="24"/>
              </w:rPr>
              <w:t>Сочинение по творчеству Л.Н. Толстого</w:t>
            </w:r>
            <w:r w:rsidRPr="00E53D88">
              <w:rPr>
                <w:rFonts w:ascii="Times New Roman" w:eastAsia="Gabriola" w:hAnsi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1372" w:type="dxa"/>
            <w:shd w:val="clear" w:color="auto" w:fill="auto"/>
          </w:tcPr>
          <w:p w:rsidR="00AE7009" w:rsidRPr="00E53D88" w:rsidRDefault="00596EE1" w:rsidP="00B107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tt-RU"/>
              </w:rPr>
              <w:t>08</w:t>
            </w:r>
            <w:r w:rsidR="00AE7009" w:rsidRPr="00E53D88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.04</w:t>
            </w:r>
          </w:p>
          <w:p w:rsidR="00AE7009" w:rsidRPr="00E53D88" w:rsidRDefault="00AE7009" w:rsidP="00596EE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 w:rsidRPr="00E53D88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1</w:t>
            </w:r>
            <w:r w:rsidR="00596EE1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1</w:t>
            </w:r>
            <w:r w:rsidRPr="00E53D88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.04</w:t>
            </w:r>
          </w:p>
        </w:tc>
        <w:tc>
          <w:tcPr>
            <w:tcW w:w="1328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AE7009" w:rsidRPr="00971943" w:rsidTr="00AE7009">
        <w:trPr>
          <w:trHeight w:val="285"/>
        </w:trPr>
        <w:tc>
          <w:tcPr>
            <w:tcW w:w="805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3D88">
              <w:rPr>
                <w:rFonts w:ascii="Times New Roman" w:hAnsi="Times New Roman"/>
                <w:sz w:val="24"/>
                <w:szCs w:val="24"/>
              </w:rPr>
              <w:t>84</w:t>
            </w:r>
          </w:p>
        </w:tc>
        <w:tc>
          <w:tcPr>
            <w:tcW w:w="11055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rPr>
                <w:rFonts w:ascii="Times New Roman" w:eastAsia="Calibri" w:hAnsi="Times New Roman"/>
                <w:color w:val="000000"/>
                <w:spacing w:val="-6"/>
                <w:sz w:val="24"/>
                <w:szCs w:val="24"/>
                <w:lang w:val="tt-RU"/>
              </w:rPr>
            </w:pPr>
            <w:r w:rsidRPr="00E53D88">
              <w:rPr>
                <w:rFonts w:ascii="Times New Roman" w:eastAsia="Calibri" w:hAnsi="Times New Roman"/>
                <w:sz w:val="24"/>
                <w:szCs w:val="24"/>
              </w:rPr>
              <w:t>Жизнь и творчество</w:t>
            </w:r>
            <w:r w:rsidRPr="00E53D88">
              <w:rPr>
                <w:rFonts w:ascii="Times New Roman" w:eastAsia="Gabriola" w:hAnsi="Times New Roman"/>
                <w:sz w:val="24"/>
                <w:szCs w:val="24"/>
              </w:rPr>
              <w:t xml:space="preserve"> Ф.М. Достоевского</w:t>
            </w:r>
            <w:r w:rsidRPr="00E53D88">
              <w:rPr>
                <w:rFonts w:ascii="Times New Roman" w:eastAsia="Gabriola" w:hAnsi="Times New Roman"/>
                <w:sz w:val="24"/>
                <w:szCs w:val="24"/>
                <w:lang w:val="tt-RU"/>
              </w:rPr>
              <w:t>.</w:t>
            </w:r>
            <w:r w:rsidRPr="00E53D88"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 xml:space="preserve"> Роман «Преступление и наказание». </w:t>
            </w:r>
            <w:r w:rsidRPr="00E53D88">
              <w:rPr>
                <w:rFonts w:ascii="Times New Roman" w:eastAsia="Calibri" w:hAnsi="Times New Roman"/>
                <w:sz w:val="24"/>
                <w:szCs w:val="24"/>
              </w:rPr>
              <w:t>Замысел романа и его воплощение. Особенности сюжета и композиции. Своеобразие жанра.</w:t>
            </w:r>
          </w:p>
        </w:tc>
        <w:tc>
          <w:tcPr>
            <w:tcW w:w="1372" w:type="dxa"/>
            <w:shd w:val="clear" w:color="auto" w:fill="auto"/>
          </w:tcPr>
          <w:p w:rsidR="00AE7009" w:rsidRPr="00E53D88" w:rsidRDefault="00AE7009" w:rsidP="00596EE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 w:rsidRPr="00E53D88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1</w:t>
            </w:r>
            <w:r w:rsidR="00596EE1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4</w:t>
            </w:r>
            <w:r w:rsidRPr="00E53D88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.04</w:t>
            </w:r>
          </w:p>
        </w:tc>
        <w:tc>
          <w:tcPr>
            <w:tcW w:w="1328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AE7009" w:rsidRPr="00971943" w:rsidTr="00AE7009">
        <w:trPr>
          <w:trHeight w:val="285"/>
        </w:trPr>
        <w:tc>
          <w:tcPr>
            <w:tcW w:w="805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3D88">
              <w:rPr>
                <w:rFonts w:ascii="Times New Roman" w:hAnsi="Times New Roman"/>
                <w:sz w:val="24"/>
                <w:szCs w:val="24"/>
              </w:rPr>
              <w:lastRenderedPageBreak/>
              <w:t>85</w:t>
            </w:r>
          </w:p>
        </w:tc>
        <w:tc>
          <w:tcPr>
            <w:tcW w:w="11055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rPr>
                <w:rFonts w:ascii="Times New Roman" w:eastAsia="Calibri" w:hAnsi="Times New Roman"/>
                <w:color w:val="000000"/>
                <w:spacing w:val="-6"/>
                <w:sz w:val="24"/>
                <w:szCs w:val="24"/>
              </w:rPr>
            </w:pPr>
            <w:r w:rsidRPr="00E53D88">
              <w:rPr>
                <w:rFonts w:ascii="Times New Roman" w:eastAsia="Calibri" w:hAnsi="Times New Roman"/>
                <w:sz w:val="24"/>
                <w:szCs w:val="24"/>
              </w:rPr>
              <w:t>Проблематика, система образов романа. Теория Раскольникова и ее развенчание.</w:t>
            </w:r>
            <w:r w:rsidRPr="00E53D88">
              <w:rPr>
                <w:rFonts w:ascii="Times New Roman" w:eastAsia="Calibri" w:hAnsi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E53D88">
              <w:rPr>
                <w:rFonts w:ascii="Times New Roman" w:eastAsia="Calibri" w:hAnsi="Times New Roman"/>
                <w:sz w:val="24"/>
                <w:szCs w:val="24"/>
              </w:rPr>
              <w:t>Раскольников и его “двойники”.</w:t>
            </w:r>
          </w:p>
        </w:tc>
        <w:tc>
          <w:tcPr>
            <w:tcW w:w="1372" w:type="dxa"/>
            <w:shd w:val="clear" w:color="auto" w:fill="auto"/>
          </w:tcPr>
          <w:p w:rsidR="00AE7009" w:rsidRPr="00E53D88" w:rsidRDefault="00596EE1" w:rsidP="00B107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tt-RU"/>
              </w:rPr>
              <w:t>15</w:t>
            </w:r>
            <w:r w:rsidR="00AE7009" w:rsidRPr="00E53D88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.04</w:t>
            </w:r>
          </w:p>
        </w:tc>
        <w:tc>
          <w:tcPr>
            <w:tcW w:w="1328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AE7009" w:rsidRPr="00971943" w:rsidTr="00AE7009">
        <w:trPr>
          <w:trHeight w:val="285"/>
        </w:trPr>
        <w:tc>
          <w:tcPr>
            <w:tcW w:w="805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3D88">
              <w:rPr>
                <w:rFonts w:ascii="Times New Roman" w:hAnsi="Times New Roman"/>
                <w:sz w:val="24"/>
                <w:szCs w:val="24"/>
              </w:rPr>
              <w:t>86</w:t>
            </w:r>
          </w:p>
        </w:tc>
        <w:tc>
          <w:tcPr>
            <w:tcW w:w="11055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</w:pPr>
            <w:r w:rsidRPr="00E53D88">
              <w:rPr>
                <w:rFonts w:ascii="Times New Roman" w:eastAsia="Calibri" w:hAnsi="Times New Roman"/>
                <w:sz w:val="24"/>
                <w:szCs w:val="24"/>
              </w:rPr>
              <w:t>Образы “униженных и оскорбленных”. Второстепенные персонажи. Приемы создания образа Петербурга.</w:t>
            </w:r>
          </w:p>
        </w:tc>
        <w:tc>
          <w:tcPr>
            <w:tcW w:w="1372" w:type="dxa"/>
            <w:shd w:val="clear" w:color="auto" w:fill="auto"/>
          </w:tcPr>
          <w:p w:rsidR="00AE7009" w:rsidRPr="00E53D88" w:rsidRDefault="00596EE1" w:rsidP="00B107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tt-RU"/>
              </w:rPr>
              <w:t>18</w:t>
            </w:r>
            <w:r w:rsidR="00AE7009" w:rsidRPr="00E53D88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.04</w:t>
            </w:r>
          </w:p>
        </w:tc>
        <w:tc>
          <w:tcPr>
            <w:tcW w:w="1328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AE7009" w:rsidRPr="00971943" w:rsidTr="00AE7009">
        <w:trPr>
          <w:trHeight w:val="285"/>
        </w:trPr>
        <w:tc>
          <w:tcPr>
            <w:tcW w:w="805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3D88">
              <w:rPr>
                <w:rFonts w:ascii="Times New Roman" w:hAnsi="Times New Roman"/>
                <w:sz w:val="24"/>
                <w:szCs w:val="24"/>
              </w:rPr>
              <w:t>87-88</w:t>
            </w:r>
          </w:p>
        </w:tc>
        <w:tc>
          <w:tcPr>
            <w:tcW w:w="11055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</w:pPr>
            <w:r w:rsidRPr="00E53D88">
              <w:rPr>
                <w:rFonts w:ascii="Times New Roman" w:eastAsia="Calibri" w:hAnsi="Times New Roman"/>
                <w:sz w:val="24"/>
                <w:szCs w:val="24"/>
              </w:rPr>
              <w:t>Образ Сонечки Мармеладовой и проблема нравственного идеала автора. Библейские мотивы и образы в романе. Тема гордости и смирения. Роль внутренних монологов и снов героев в романе. Портрет, пейзаж, интерьер и их художественная функция. Роль эпилога.</w:t>
            </w:r>
          </w:p>
        </w:tc>
        <w:tc>
          <w:tcPr>
            <w:tcW w:w="1372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 w:rsidRPr="00E53D88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2</w:t>
            </w:r>
            <w:r w:rsidR="00596EE1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1</w:t>
            </w:r>
            <w:r w:rsidRPr="00E53D88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.04</w:t>
            </w:r>
          </w:p>
          <w:p w:rsidR="00AE7009" w:rsidRPr="00E53D88" w:rsidRDefault="00AE7009" w:rsidP="00B107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 w:rsidRPr="00E53D88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2</w:t>
            </w:r>
            <w:r w:rsidR="00596EE1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2</w:t>
            </w:r>
            <w:r w:rsidRPr="00E53D88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.04</w:t>
            </w:r>
          </w:p>
          <w:p w:rsidR="00AE7009" w:rsidRPr="00E53D88" w:rsidRDefault="00AE7009" w:rsidP="00B107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</w:p>
        </w:tc>
        <w:tc>
          <w:tcPr>
            <w:tcW w:w="1328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AE7009" w:rsidRPr="00971943" w:rsidTr="00AE7009">
        <w:trPr>
          <w:trHeight w:val="285"/>
        </w:trPr>
        <w:tc>
          <w:tcPr>
            <w:tcW w:w="805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3D88">
              <w:rPr>
                <w:rFonts w:ascii="Times New Roman" w:hAnsi="Times New Roman"/>
                <w:sz w:val="24"/>
                <w:szCs w:val="24"/>
              </w:rPr>
              <w:t>89</w:t>
            </w:r>
          </w:p>
        </w:tc>
        <w:tc>
          <w:tcPr>
            <w:tcW w:w="11055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E53D88">
              <w:rPr>
                <w:rFonts w:ascii="Times New Roman" w:hAnsi="Times New Roman"/>
                <w:sz w:val="24"/>
                <w:szCs w:val="24"/>
              </w:rPr>
              <w:t>“Преступление и наказание” как философский роман. Полифонизм романа, столкновение разных “точек зрения”. Проблема нравственного выбора. Смысл названия. Психологизм прозы Достоевского. Художественные открытия Достоевского и мировое значение творчества писателя.</w:t>
            </w:r>
          </w:p>
        </w:tc>
        <w:tc>
          <w:tcPr>
            <w:tcW w:w="1372" w:type="dxa"/>
            <w:shd w:val="clear" w:color="auto" w:fill="auto"/>
          </w:tcPr>
          <w:p w:rsidR="00AE7009" w:rsidRPr="00E53D88" w:rsidRDefault="00596EE1" w:rsidP="00B107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tt-RU"/>
              </w:rPr>
              <w:t>25</w:t>
            </w:r>
            <w:r w:rsidR="00AE7009" w:rsidRPr="00E53D88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.04</w:t>
            </w:r>
          </w:p>
        </w:tc>
        <w:tc>
          <w:tcPr>
            <w:tcW w:w="1328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AE7009" w:rsidRPr="00971943" w:rsidTr="00AE7009">
        <w:trPr>
          <w:trHeight w:val="285"/>
        </w:trPr>
        <w:tc>
          <w:tcPr>
            <w:tcW w:w="805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3D88"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  <w:tc>
          <w:tcPr>
            <w:tcW w:w="11055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Выбор темы сочинения. Работа с источниками информации. (Подготовка к сочинению по</w:t>
            </w:r>
            <w:r w:rsidRPr="00E53D88">
              <w:rPr>
                <w:rFonts w:ascii="Times New Roman" w:eastAsia="Calibri" w:hAnsi="Times New Roman"/>
                <w:sz w:val="24"/>
                <w:szCs w:val="24"/>
              </w:rPr>
              <w:t xml:space="preserve"> творчеству Ф.М. Достоевского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)</w:t>
            </w:r>
            <w:r w:rsidRPr="00E53D88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1372" w:type="dxa"/>
            <w:shd w:val="clear" w:color="auto" w:fill="auto"/>
          </w:tcPr>
          <w:p w:rsidR="00AE7009" w:rsidRPr="00E53D88" w:rsidRDefault="00596EE1" w:rsidP="00596EE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tt-RU"/>
              </w:rPr>
              <w:t>28</w:t>
            </w:r>
            <w:r w:rsidR="00AE7009" w:rsidRPr="00E53D88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.0</w:t>
            </w:r>
            <w:r>
              <w:rPr>
                <w:rFonts w:ascii="Times New Roman" w:eastAsia="Calibri" w:hAnsi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1328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AE7009" w:rsidRPr="00971943" w:rsidTr="00AE7009">
        <w:trPr>
          <w:trHeight w:val="285"/>
        </w:trPr>
        <w:tc>
          <w:tcPr>
            <w:tcW w:w="805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53D88">
              <w:rPr>
                <w:rFonts w:ascii="Times New Roman" w:hAnsi="Times New Roman"/>
                <w:sz w:val="24"/>
                <w:szCs w:val="24"/>
                <w:lang w:val="tt-RU"/>
              </w:rPr>
              <w:t>91-92</w:t>
            </w:r>
          </w:p>
        </w:tc>
        <w:tc>
          <w:tcPr>
            <w:tcW w:w="11055" w:type="dxa"/>
            <w:shd w:val="clear" w:color="auto" w:fill="auto"/>
          </w:tcPr>
          <w:p w:rsidR="00AE7009" w:rsidRPr="00E53D88" w:rsidRDefault="00596EE1" w:rsidP="00B10715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Gabriola" w:hAnsi="Times New Roman"/>
                <w:sz w:val="24"/>
                <w:szCs w:val="24"/>
              </w:rPr>
              <w:t>Письменная работа</w:t>
            </w:r>
            <w:r w:rsidR="00AE7009" w:rsidRPr="00E53D8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E7009" w:rsidRPr="00E53D88">
              <w:rPr>
                <w:rFonts w:ascii="Times New Roman" w:eastAsia="Gabriola" w:hAnsi="Times New Roman"/>
                <w:sz w:val="24"/>
                <w:szCs w:val="24"/>
              </w:rPr>
              <w:t>по творчеству</w:t>
            </w:r>
            <w:r w:rsidR="00AE7009" w:rsidRPr="00E53D8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E7009" w:rsidRPr="00E53D88">
              <w:rPr>
                <w:rFonts w:ascii="Times New Roman" w:eastAsia="Gabriola" w:hAnsi="Times New Roman"/>
                <w:sz w:val="24"/>
                <w:szCs w:val="24"/>
              </w:rPr>
              <w:t>Ф.М. Достоевского</w:t>
            </w:r>
            <w:r w:rsidR="00AE7009" w:rsidRPr="00E53D88">
              <w:rPr>
                <w:rFonts w:ascii="Times New Roman" w:eastAsia="Gabriola" w:hAnsi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1372" w:type="dxa"/>
            <w:shd w:val="clear" w:color="auto" w:fill="auto"/>
          </w:tcPr>
          <w:p w:rsidR="00AE7009" w:rsidRPr="00E53D88" w:rsidRDefault="00596EE1" w:rsidP="00B107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tt-RU"/>
              </w:rPr>
              <w:t>29</w:t>
            </w:r>
            <w:r w:rsidR="00AE7009" w:rsidRPr="00E53D88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.0</w:t>
            </w:r>
            <w:r>
              <w:rPr>
                <w:rFonts w:ascii="Times New Roman" w:eastAsia="Calibri" w:hAnsi="Times New Roman"/>
                <w:sz w:val="24"/>
                <w:szCs w:val="24"/>
                <w:lang w:val="tt-RU"/>
              </w:rPr>
              <w:t>4</w:t>
            </w:r>
          </w:p>
          <w:p w:rsidR="00AE7009" w:rsidRPr="00E53D88" w:rsidRDefault="00AE7009" w:rsidP="00596EE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 w:rsidRPr="00E53D88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0</w:t>
            </w:r>
            <w:r w:rsidR="00596EE1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2</w:t>
            </w:r>
            <w:r w:rsidRPr="00E53D88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.05</w:t>
            </w:r>
          </w:p>
        </w:tc>
        <w:tc>
          <w:tcPr>
            <w:tcW w:w="1328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AE7009" w:rsidRPr="00971943" w:rsidTr="00AE7009">
        <w:trPr>
          <w:trHeight w:val="285"/>
        </w:trPr>
        <w:tc>
          <w:tcPr>
            <w:tcW w:w="805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3D88">
              <w:rPr>
                <w:rFonts w:ascii="Times New Roman" w:hAnsi="Times New Roman"/>
                <w:sz w:val="24"/>
                <w:szCs w:val="24"/>
              </w:rPr>
              <w:t>93-94</w:t>
            </w:r>
          </w:p>
        </w:tc>
        <w:tc>
          <w:tcPr>
            <w:tcW w:w="11055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 w:rsidRPr="00E53D88">
              <w:rPr>
                <w:rFonts w:ascii="Times New Roman" w:eastAsia="Calibri" w:hAnsi="Times New Roman"/>
                <w:sz w:val="24"/>
                <w:szCs w:val="24"/>
              </w:rPr>
              <w:t>Жизнь и творчество</w:t>
            </w:r>
            <w:r w:rsidRPr="00E53D88">
              <w:rPr>
                <w:rFonts w:ascii="Times New Roman" w:eastAsia="Gabriola" w:hAnsi="Times New Roman"/>
                <w:sz w:val="24"/>
                <w:szCs w:val="24"/>
              </w:rPr>
              <w:t xml:space="preserve"> А.П. Чехова</w:t>
            </w:r>
            <w:r w:rsidRPr="00E53D88">
              <w:rPr>
                <w:rFonts w:ascii="Times New Roman" w:eastAsia="Gabriola" w:hAnsi="Times New Roman"/>
                <w:sz w:val="24"/>
                <w:szCs w:val="24"/>
                <w:lang w:val="tt-RU"/>
              </w:rPr>
              <w:t xml:space="preserve">. </w:t>
            </w:r>
            <w:r w:rsidRPr="00E53D88"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>Рассказы: «Студент», «</w:t>
            </w:r>
            <w:proofErr w:type="spellStart"/>
            <w:r w:rsidRPr="00E53D88"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>Ионыч</w:t>
            </w:r>
            <w:proofErr w:type="spellEnd"/>
            <w:r w:rsidRPr="00E53D88"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 xml:space="preserve">», </w:t>
            </w:r>
            <w:r w:rsidRPr="00E53D88">
              <w:rPr>
                <w:rFonts w:ascii="Times New Roman" w:eastAsia="Calibri" w:hAnsi="Times New Roman"/>
                <w:sz w:val="24"/>
                <w:szCs w:val="24"/>
              </w:rPr>
              <w:t>«Человек в футляре»,</w:t>
            </w:r>
            <w:r w:rsidRPr="00E53D88"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  <w:t xml:space="preserve"> «Дама с собачкой»</w:t>
            </w:r>
            <w:r w:rsidRPr="00E53D88"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val="tt-RU"/>
              </w:rPr>
              <w:t>.</w:t>
            </w:r>
          </w:p>
        </w:tc>
        <w:tc>
          <w:tcPr>
            <w:tcW w:w="1372" w:type="dxa"/>
            <w:shd w:val="clear" w:color="auto" w:fill="auto"/>
          </w:tcPr>
          <w:p w:rsidR="00AE7009" w:rsidRPr="00E53D88" w:rsidRDefault="00596EE1" w:rsidP="00B107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tt-RU"/>
              </w:rPr>
              <w:t>05</w:t>
            </w:r>
            <w:r w:rsidR="00AE7009" w:rsidRPr="00E53D88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.05</w:t>
            </w:r>
          </w:p>
          <w:p w:rsidR="00AE7009" w:rsidRPr="00E53D88" w:rsidRDefault="00596EE1" w:rsidP="00B107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tt-RU"/>
              </w:rPr>
              <w:t>06</w:t>
            </w:r>
            <w:r w:rsidR="00AE7009" w:rsidRPr="00E53D88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.05</w:t>
            </w:r>
          </w:p>
        </w:tc>
        <w:tc>
          <w:tcPr>
            <w:tcW w:w="1328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AE7009" w:rsidRPr="00971943" w:rsidTr="00AE7009">
        <w:trPr>
          <w:trHeight w:val="285"/>
        </w:trPr>
        <w:tc>
          <w:tcPr>
            <w:tcW w:w="805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3D88">
              <w:rPr>
                <w:rFonts w:ascii="Times New Roman" w:hAnsi="Times New Roman"/>
                <w:sz w:val="24"/>
                <w:szCs w:val="24"/>
              </w:rPr>
              <w:t>95</w:t>
            </w:r>
          </w:p>
        </w:tc>
        <w:tc>
          <w:tcPr>
            <w:tcW w:w="11055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val="tt-RU"/>
              </w:rPr>
            </w:pPr>
            <w:r w:rsidRPr="00E53D88">
              <w:rPr>
                <w:rFonts w:ascii="Times New Roman" w:eastAsia="Calibri" w:hAnsi="Times New Roman"/>
                <w:sz w:val="24"/>
                <w:szCs w:val="24"/>
              </w:rPr>
              <w:t>Рассказы: «Черный монах», «Случай из практики». Темы, сюжеты и проблематика чеховских рассказов. Традиция русской классической литературы в решении темы "маленького человека" и ее отражение в прозе Чехова.</w:t>
            </w:r>
            <w:r w:rsidRPr="00E53D88">
              <w:rPr>
                <w:rFonts w:ascii="Times New Roman" w:eastAsia="Calibri" w:hAnsi="Times New Roman"/>
                <w:sz w:val="24"/>
                <w:szCs w:val="24"/>
                <w:lang w:val="tt-RU"/>
              </w:rPr>
              <w:t xml:space="preserve"> </w:t>
            </w:r>
            <w:r w:rsidRPr="00E53D88">
              <w:rPr>
                <w:rFonts w:ascii="Times New Roman" w:eastAsia="Calibri" w:hAnsi="Times New Roman"/>
                <w:sz w:val="24"/>
                <w:szCs w:val="24"/>
              </w:rPr>
              <w:t>Тема любви в чеховской прозе. Психологизм прозы Чехова.</w:t>
            </w:r>
          </w:p>
        </w:tc>
        <w:tc>
          <w:tcPr>
            <w:tcW w:w="1372" w:type="dxa"/>
            <w:shd w:val="clear" w:color="auto" w:fill="auto"/>
          </w:tcPr>
          <w:p w:rsidR="00AE7009" w:rsidRPr="00E53D88" w:rsidRDefault="00AE7009" w:rsidP="00596EE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 w:rsidRPr="00E53D88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1</w:t>
            </w:r>
            <w:r w:rsidR="00596EE1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2</w:t>
            </w:r>
            <w:r w:rsidRPr="00E53D88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.05</w:t>
            </w:r>
          </w:p>
        </w:tc>
        <w:tc>
          <w:tcPr>
            <w:tcW w:w="1328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AE7009" w:rsidRPr="00971943" w:rsidTr="00AE7009">
        <w:trPr>
          <w:trHeight w:val="285"/>
        </w:trPr>
        <w:tc>
          <w:tcPr>
            <w:tcW w:w="805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3D88">
              <w:rPr>
                <w:rFonts w:ascii="Times New Roman" w:hAnsi="Times New Roman"/>
                <w:sz w:val="24"/>
                <w:szCs w:val="24"/>
              </w:rPr>
              <w:t>96</w:t>
            </w:r>
          </w:p>
        </w:tc>
        <w:tc>
          <w:tcPr>
            <w:tcW w:w="11055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</w:pPr>
            <w:r w:rsidRPr="00E53D88">
              <w:rPr>
                <w:rFonts w:ascii="Times New Roman" w:eastAsia="Gabriola" w:hAnsi="Times New Roman"/>
                <w:sz w:val="24"/>
                <w:szCs w:val="24"/>
              </w:rPr>
              <w:t>Комедия «Вишневый сад».  Особенности сюжета и конфликта пьесы. Система образов. Символический смысл образа вишневого сада. Тема прошлого, настоящего и будущего России в пьесе.</w:t>
            </w:r>
          </w:p>
        </w:tc>
        <w:tc>
          <w:tcPr>
            <w:tcW w:w="1372" w:type="dxa"/>
            <w:shd w:val="clear" w:color="auto" w:fill="auto"/>
          </w:tcPr>
          <w:p w:rsidR="00AE7009" w:rsidRPr="00E53D88" w:rsidRDefault="00AE7009" w:rsidP="00596EE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 w:rsidRPr="00E53D88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1</w:t>
            </w:r>
            <w:r w:rsidR="00596EE1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3</w:t>
            </w:r>
            <w:r w:rsidRPr="00E53D88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.05</w:t>
            </w:r>
          </w:p>
        </w:tc>
        <w:tc>
          <w:tcPr>
            <w:tcW w:w="1328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AE7009" w:rsidRPr="00971943" w:rsidTr="00AE7009">
        <w:trPr>
          <w:trHeight w:val="285"/>
        </w:trPr>
        <w:tc>
          <w:tcPr>
            <w:tcW w:w="805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3D88">
              <w:rPr>
                <w:rFonts w:ascii="Times New Roman" w:hAnsi="Times New Roman"/>
                <w:sz w:val="24"/>
                <w:szCs w:val="24"/>
              </w:rPr>
              <w:t>97</w:t>
            </w:r>
          </w:p>
        </w:tc>
        <w:tc>
          <w:tcPr>
            <w:tcW w:w="11055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</w:pPr>
            <w:r w:rsidRPr="00E53D88">
              <w:rPr>
                <w:rFonts w:ascii="Times New Roman" w:eastAsia="Gabriola" w:hAnsi="Times New Roman"/>
                <w:sz w:val="24"/>
                <w:szCs w:val="24"/>
              </w:rPr>
              <w:t>Образ Лопахина, Пети Трофимова и Ани. Тип героя-"недотепы". Образы слуг (Яша, Дуняша, Фирс). Роль авторских ремарок в пьесе. Смысл финала.</w:t>
            </w:r>
          </w:p>
        </w:tc>
        <w:tc>
          <w:tcPr>
            <w:tcW w:w="1372" w:type="dxa"/>
            <w:shd w:val="clear" w:color="auto" w:fill="auto"/>
          </w:tcPr>
          <w:p w:rsidR="00AE7009" w:rsidRPr="00E53D88" w:rsidRDefault="00AE7009" w:rsidP="00596EE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 w:rsidRPr="00E53D88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1</w:t>
            </w:r>
            <w:r w:rsidR="00596EE1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6</w:t>
            </w:r>
            <w:r w:rsidRPr="00E53D88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.05</w:t>
            </w:r>
          </w:p>
        </w:tc>
        <w:tc>
          <w:tcPr>
            <w:tcW w:w="1328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AE7009" w:rsidRPr="00971943" w:rsidTr="00AE7009">
        <w:trPr>
          <w:trHeight w:val="285"/>
        </w:trPr>
        <w:tc>
          <w:tcPr>
            <w:tcW w:w="805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3D88">
              <w:rPr>
                <w:rFonts w:ascii="Times New Roman" w:hAnsi="Times New Roman"/>
                <w:sz w:val="24"/>
                <w:szCs w:val="24"/>
              </w:rPr>
              <w:t>98</w:t>
            </w:r>
          </w:p>
        </w:tc>
        <w:tc>
          <w:tcPr>
            <w:tcW w:w="11055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</w:rPr>
            </w:pPr>
            <w:r w:rsidRPr="00E53D88">
              <w:rPr>
                <w:rFonts w:ascii="Times New Roman" w:eastAsia="Gabriola" w:hAnsi="Times New Roman"/>
                <w:sz w:val="24"/>
                <w:szCs w:val="24"/>
              </w:rPr>
              <w:t>Особенности чеховского диалога. Символический подтекст пьесы. Своеобразие жанра. Новаторство Чехова-драматурга. Значение творческого наследия Чехова для мировой литературы и театра.</w:t>
            </w:r>
          </w:p>
        </w:tc>
        <w:tc>
          <w:tcPr>
            <w:tcW w:w="1372" w:type="dxa"/>
            <w:shd w:val="clear" w:color="auto" w:fill="auto"/>
          </w:tcPr>
          <w:p w:rsidR="00AE7009" w:rsidRPr="00E53D88" w:rsidRDefault="00596EE1" w:rsidP="00B107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tt-RU"/>
              </w:rPr>
              <w:t>19</w:t>
            </w:r>
            <w:r w:rsidR="00AE7009" w:rsidRPr="00E53D88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.05</w:t>
            </w:r>
          </w:p>
        </w:tc>
        <w:tc>
          <w:tcPr>
            <w:tcW w:w="1328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AE7009" w:rsidRPr="00971943" w:rsidTr="00AE7009">
        <w:trPr>
          <w:trHeight w:val="285"/>
        </w:trPr>
        <w:tc>
          <w:tcPr>
            <w:tcW w:w="805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53D88">
              <w:rPr>
                <w:rFonts w:ascii="Times New Roman" w:hAnsi="Times New Roman"/>
                <w:sz w:val="24"/>
                <w:szCs w:val="24"/>
                <w:lang w:val="tt-RU"/>
              </w:rPr>
              <w:t>99</w:t>
            </w:r>
          </w:p>
        </w:tc>
        <w:tc>
          <w:tcPr>
            <w:tcW w:w="11055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rPr>
                <w:rFonts w:ascii="Times New Roman" w:eastAsia="Gabriola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Выбор темы сочинения. Работа с источниками информации. (Подготовка к сочинению по </w:t>
            </w:r>
            <w:r w:rsidRPr="00E53D88">
              <w:rPr>
                <w:rFonts w:ascii="Times New Roman" w:eastAsia="Calibri" w:hAnsi="Times New Roman"/>
                <w:sz w:val="24"/>
                <w:szCs w:val="24"/>
              </w:rPr>
              <w:t>творчеству А.П. Чехова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).</w:t>
            </w:r>
          </w:p>
        </w:tc>
        <w:tc>
          <w:tcPr>
            <w:tcW w:w="1372" w:type="dxa"/>
            <w:shd w:val="clear" w:color="auto" w:fill="auto"/>
          </w:tcPr>
          <w:p w:rsidR="00AE7009" w:rsidRPr="00E53D88" w:rsidRDefault="00AE7009" w:rsidP="00596EE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 w:rsidRPr="00E53D88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2</w:t>
            </w:r>
            <w:r w:rsidR="00596EE1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0</w:t>
            </w:r>
            <w:r w:rsidRPr="00E53D88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.05</w:t>
            </w:r>
          </w:p>
        </w:tc>
        <w:tc>
          <w:tcPr>
            <w:tcW w:w="1328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AE7009" w:rsidRPr="00971943" w:rsidTr="00AE7009">
        <w:trPr>
          <w:trHeight w:val="285"/>
        </w:trPr>
        <w:tc>
          <w:tcPr>
            <w:tcW w:w="805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53D88">
              <w:rPr>
                <w:rFonts w:ascii="Times New Roman" w:hAnsi="Times New Roman"/>
                <w:sz w:val="24"/>
                <w:szCs w:val="24"/>
                <w:lang w:val="tt-RU"/>
              </w:rPr>
              <w:t>100-101</w:t>
            </w:r>
          </w:p>
        </w:tc>
        <w:tc>
          <w:tcPr>
            <w:tcW w:w="11055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rPr>
                <w:rFonts w:ascii="Times New Roman" w:eastAsia="Gabriola" w:hAnsi="Times New Roman"/>
                <w:sz w:val="24"/>
                <w:szCs w:val="24"/>
              </w:rPr>
            </w:pPr>
            <w:r w:rsidRPr="00E53D88">
              <w:rPr>
                <w:rFonts w:ascii="Times New Roman" w:eastAsia="Gabriola" w:hAnsi="Times New Roman"/>
                <w:sz w:val="24"/>
                <w:szCs w:val="24"/>
              </w:rPr>
              <w:t>Сочинение по творчеству А.П. Чехова</w:t>
            </w:r>
          </w:p>
        </w:tc>
        <w:tc>
          <w:tcPr>
            <w:tcW w:w="1372" w:type="dxa"/>
            <w:shd w:val="clear" w:color="auto" w:fill="auto"/>
          </w:tcPr>
          <w:p w:rsidR="00596EE1" w:rsidRDefault="00AE7009" w:rsidP="00596EE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 w:rsidRPr="00E53D88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2</w:t>
            </w:r>
            <w:r w:rsidR="00596EE1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3</w:t>
            </w:r>
            <w:r w:rsidRPr="00E53D88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.05</w:t>
            </w:r>
          </w:p>
          <w:p w:rsidR="00AE7009" w:rsidRPr="00E53D88" w:rsidRDefault="00596EE1" w:rsidP="00596EE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 w:rsidRPr="00E53D88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2</w:t>
            </w:r>
            <w:r>
              <w:rPr>
                <w:rFonts w:ascii="Times New Roman" w:eastAsia="Calibri" w:hAnsi="Times New Roman"/>
                <w:sz w:val="24"/>
                <w:szCs w:val="24"/>
                <w:lang w:val="tt-RU"/>
              </w:rPr>
              <w:t>6</w:t>
            </w:r>
            <w:r w:rsidRPr="00E53D88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.05</w:t>
            </w:r>
          </w:p>
        </w:tc>
        <w:tc>
          <w:tcPr>
            <w:tcW w:w="1328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AE7009" w:rsidRPr="00971943" w:rsidTr="00AE7009">
        <w:trPr>
          <w:trHeight w:val="285"/>
        </w:trPr>
        <w:tc>
          <w:tcPr>
            <w:tcW w:w="805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53D88">
              <w:rPr>
                <w:rFonts w:ascii="Times New Roman" w:hAnsi="Times New Roman"/>
                <w:sz w:val="24"/>
                <w:szCs w:val="24"/>
                <w:lang w:val="tt-RU"/>
              </w:rPr>
              <w:t>102</w:t>
            </w:r>
          </w:p>
        </w:tc>
        <w:tc>
          <w:tcPr>
            <w:tcW w:w="11055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rPr>
                <w:rFonts w:ascii="Times New Roman" w:eastAsia="Gabriola" w:hAnsi="Times New Roman"/>
                <w:sz w:val="24"/>
                <w:szCs w:val="24"/>
              </w:rPr>
            </w:pPr>
            <w:r w:rsidRPr="00E53D88">
              <w:rPr>
                <w:rFonts w:ascii="Times New Roman" w:eastAsia="Calibri" w:hAnsi="Times New Roman"/>
                <w:sz w:val="24"/>
                <w:szCs w:val="24"/>
              </w:rPr>
              <w:t>Контрольный тест за курс 10 класса</w:t>
            </w:r>
          </w:p>
        </w:tc>
        <w:tc>
          <w:tcPr>
            <w:tcW w:w="1372" w:type="dxa"/>
            <w:shd w:val="clear" w:color="auto" w:fill="auto"/>
          </w:tcPr>
          <w:p w:rsidR="00AE7009" w:rsidRPr="00E53D88" w:rsidRDefault="00596EE1" w:rsidP="00596EE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tt-RU"/>
              </w:rPr>
              <w:t>27.05</w:t>
            </w:r>
          </w:p>
        </w:tc>
        <w:tc>
          <w:tcPr>
            <w:tcW w:w="1328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AE7009" w:rsidRPr="00971943" w:rsidTr="00AE7009">
        <w:trPr>
          <w:trHeight w:val="285"/>
        </w:trPr>
        <w:tc>
          <w:tcPr>
            <w:tcW w:w="805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53D88">
              <w:rPr>
                <w:rFonts w:ascii="Times New Roman" w:hAnsi="Times New Roman"/>
                <w:sz w:val="24"/>
                <w:szCs w:val="24"/>
                <w:lang w:val="tt-RU"/>
              </w:rPr>
              <w:t>103</w:t>
            </w:r>
          </w:p>
        </w:tc>
        <w:tc>
          <w:tcPr>
            <w:tcW w:w="11055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rPr>
                <w:rFonts w:ascii="Times New Roman" w:eastAsia="Gabriola" w:hAnsi="Times New Roman"/>
                <w:sz w:val="24"/>
                <w:szCs w:val="24"/>
              </w:rPr>
            </w:pPr>
            <w:r w:rsidRPr="00E53D88">
              <w:rPr>
                <w:rFonts w:ascii="Times New Roman" w:eastAsia="Gabriola" w:hAnsi="Times New Roman"/>
                <w:sz w:val="24"/>
                <w:szCs w:val="24"/>
              </w:rPr>
              <w:t>Обобщение по курсу</w:t>
            </w:r>
          </w:p>
        </w:tc>
        <w:tc>
          <w:tcPr>
            <w:tcW w:w="1372" w:type="dxa"/>
            <w:shd w:val="clear" w:color="auto" w:fill="auto"/>
          </w:tcPr>
          <w:p w:rsidR="00AE7009" w:rsidRPr="00E53D88" w:rsidRDefault="00AE7009" w:rsidP="00596EE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 w:rsidRPr="00E53D88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3</w:t>
            </w:r>
            <w:r w:rsidR="00596EE1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0</w:t>
            </w:r>
            <w:r w:rsidRPr="00E53D88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.05</w:t>
            </w:r>
          </w:p>
        </w:tc>
        <w:tc>
          <w:tcPr>
            <w:tcW w:w="1328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AE7009" w:rsidRPr="00971943" w:rsidTr="00AE7009">
        <w:trPr>
          <w:trHeight w:val="285"/>
        </w:trPr>
        <w:tc>
          <w:tcPr>
            <w:tcW w:w="805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53D88">
              <w:rPr>
                <w:rFonts w:ascii="Times New Roman" w:hAnsi="Times New Roman"/>
                <w:sz w:val="24"/>
                <w:szCs w:val="24"/>
                <w:lang w:val="tt-RU"/>
              </w:rPr>
              <w:t>104-105</w:t>
            </w:r>
          </w:p>
        </w:tc>
        <w:tc>
          <w:tcPr>
            <w:tcW w:w="11055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rPr>
                <w:rFonts w:ascii="Times New Roman" w:eastAsia="Gabriola" w:hAnsi="Times New Roman"/>
                <w:sz w:val="24"/>
                <w:szCs w:val="24"/>
              </w:rPr>
            </w:pPr>
            <w:r w:rsidRPr="00E53D88">
              <w:rPr>
                <w:rFonts w:ascii="Times New Roman" w:eastAsia="Gabriola" w:hAnsi="Times New Roman"/>
                <w:sz w:val="24"/>
                <w:szCs w:val="24"/>
              </w:rPr>
              <w:t>Резервные уроки</w:t>
            </w:r>
          </w:p>
        </w:tc>
        <w:tc>
          <w:tcPr>
            <w:tcW w:w="1372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</w:p>
        </w:tc>
        <w:tc>
          <w:tcPr>
            <w:tcW w:w="1328" w:type="dxa"/>
            <w:shd w:val="clear" w:color="auto" w:fill="auto"/>
          </w:tcPr>
          <w:p w:rsidR="00AE7009" w:rsidRPr="00E53D88" w:rsidRDefault="00AE7009" w:rsidP="00B1071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</w:tbl>
    <w:p w:rsidR="00AE7009" w:rsidRDefault="00AE7009"/>
    <w:sectPr w:rsidR="00AE7009" w:rsidSect="00AE7009"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abriola">
    <w:panose1 w:val="04040605051002020D02"/>
    <w:charset w:val="CC"/>
    <w:family w:val="decorative"/>
    <w:pitch w:val="variable"/>
    <w:sig w:usb0="E00002EF" w:usb1="5000204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3340"/>
    <w:rsid w:val="00286B5E"/>
    <w:rsid w:val="003B27FD"/>
    <w:rsid w:val="005052BB"/>
    <w:rsid w:val="005155B9"/>
    <w:rsid w:val="00572549"/>
    <w:rsid w:val="00596EE1"/>
    <w:rsid w:val="007C761B"/>
    <w:rsid w:val="00842215"/>
    <w:rsid w:val="00AE7009"/>
    <w:rsid w:val="00AF1788"/>
    <w:rsid w:val="00B016C4"/>
    <w:rsid w:val="00B973AA"/>
    <w:rsid w:val="00C2674D"/>
    <w:rsid w:val="00CA4484"/>
    <w:rsid w:val="00D066EC"/>
    <w:rsid w:val="00D7496C"/>
    <w:rsid w:val="00EE0C02"/>
    <w:rsid w:val="00F13340"/>
    <w:rsid w:val="00F94991"/>
    <w:rsid w:val="00FB2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B3E99F2-C8A2-494C-A3C4-714FB68DA2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7009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86B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86B5E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581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395</TotalTime>
  <Pages>1</Pages>
  <Words>1841</Words>
  <Characters>10494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12311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18</cp:revision>
  <cp:lastPrinted>2022-01-12T15:23:00Z</cp:lastPrinted>
  <dcterms:created xsi:type="dcterms:W3CDTF">2021-10-14T18:05:00Z</dcterms:created>
  <dcterms:modified xsi:type="dcterms:W3CDTF">2023-05-05T18:51:00Z</dcterms:modified>
</cp:coreProperties>
</file>